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119F4" w14:textId="77777777" w:rsidR="00D05D5A" w:rsidRDefault="00D05D5A" w:rsidP="00D05D5A">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b/>
          <w:bCs/>
          <w:sz w:val="32"/>
          <w:szCs w:val="32"/>
          <w:lang w:val="en-GB"/>
        </w:rPr>
      </w:pPr>
      <w:r>
        <w:rPr>
          <w:noProof/>
        </w:rPr>
        <w:drawing>
          <wp:inline distT="0" distB="0" distL="0" distR="0" wp14:anchorId="3A5E55CC" wp14:editId="500E375E">
            <wp:extent cx="1842655" cy="820173"/>
            <wp:effectExtent l="0" t="0" r="5715" b="0"/>
            <wp:docPr id="5" name="Picture 4" descr="TICLogo | Temple Israel CenterTem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CLogo | Temple Israel CenterTemple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5748" cy="834903"/>
                    </a:xfrm>
                    <a:prstGeom prst="rect">
                      <a:avLst/>
                    </a:prstGeom>
                    <a:noFill/>
                    <a:ln>
                      <a:noFill/>
                    </a:ln>
                  </pic:spPr>
                </pic:pic>
              </a:graphicData>
            </a:graphic>
          </wp:inline>
        </w:drawing>
      </w:r>
    </w:p>
    <w:p w14:paraId="410D699A" w14:textId="77777777" w:rsidR="00D05D5A" w:rsidRPr="00B11091" w:rsidRDefault="00D05D5A" w:rsidP="00D05D5A">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b/>
          <w:bCs/>
          <w:sz w:val="36"/>
          <w:szCs w:val="36"/>
          <w:lang w:val="en-GB"/>
        </w:rPr>
      </w:pPr>
      <w:r w:rsidRPr="00B11091">
        <w:rPr>
          <w:rFonts w:ascii="Calibri" w:hAnsi="Calibri" w:cs="Arial"/>
          <w:b/>
          <w:bCs/>
          <w:sz w:val="36"/>
          <w:szCs w:val="36"/>
          <w:lang w:val="en-GB"/>
        </w:rPr>
        <w:t>A Jewish Journey to Greece</w:t>
      </w:r>
    </w:p>
    <w:p w14:paraId="3A99091F" w14:textId="77777777" w:rsidR="00D05D5A" w:rsidRPr="008D1778" w:rsidRDefault="00D05D5A" w:rsidP="00D05D5A">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i/>
          <w:iCs/>
          <w:sz w:val="26"/>
          <w:szCs w:val="26"/>
          <w:lang w:val="en-GB"/>
        </w:rPr>
      </w:pPr>
      <w:r>
        <w:rPr>
          <w:rFonts w:ascii="Calibri" w:hAnsi="Calibri" w:cs="Arial"/>
          <w:i/>
          <w:iCs/>
          <w:sz w:val="26"/>
          <w:szCs w:val="26"/>
          <w:lang w:val="en-GB"/>
        </w:rPr>
        <w:t>May 24 – 31, 2027</w:t>
      </w:r>
    </w:p>
    <w:p w14:paraId="1BFFAB60" w14:textId="77777777" w:rsidR="00D05D5A" w:rsidRPr="00BF6FFA" w:rsidRDefault="00D05D5A" w:rsidP="00D05D5A">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b/>
          <w:bCs/>
          <w:sz w:val="32"/>
          <w:szCs w:val="32"/>
          <w:lang w:val="en-GB"/>
        </w:rPr>
      </w:pPr>
      <w:r w:rsidRPr="00BF6FFA">
        <w:rPr>
          <w:rFonts w:ascii="Calibri" w:hAnsi="Calibri" w:cs="Arial"/>
          <w:b/>
          <w:bCs/>
          <w:sz w:val="32"/>
          <w:szCs w:val="32"/>
          <w:lang w:val="en-GB"/>
        </w:rPr>
        <w:t xml:space="preserve">Led by Rabbi </w:t>
      </w:r>
      <w:r>
        <w:rPr>
          <w:rFonts w:ascii="Calibri" w:hAnsi="Calibri" w:cs="Arial"/>
          <w:b/>
          <w:bCs/>
          <w:sz w:val="32"/>
          <w:szCs w:val="32"/>
          <w:lang w:val="en-GB"/>
        </w:rPr>
        <w:t>Annie Tucker</w:t>
      </w:r>
    </w:p>
    <w:p w14:paraId="5D804341" w14:textId="77777777" w:rsidR="006E0B3E" w:rsidRPr="00E22863" w:rsidRDefault="006E0B3E" w:rsidP="006E0B3E">
      <w:pPr>
        <w:pStyle w:val="NormalPar"/>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Calibri" w:hAnsi="Calibri" w:cs="Arial"/>
          <w:sz w:val="4"/>
          <w:szCs w:val="4"/>
          <w:lang w:val="en-GB"/>
        </w:rPr>
      </w:pPr>
    </w:p>
    <w:p w14:paraId="5191476D" w14:textId="77777777" w:rsidR="00E32390" w:rsidRDefault="00E32390" w:rsidP="00E32390">
      <w:pPr>
        <w:pBdr>
          <w:bottom w:val="single" w:sz="2" w:space="1" w:color="auto"/>
        </w:pBdr>
        <w:ind w:right="2"/>
        <w:rPr>
          <w:rFonts w:asciiTheme="minorHAnsi" w:hAnsiTheme="minorHAnsi" w:cs="Calibri"/>
          <w:i/>
          <w:iCs/>
          <w:sz w:val="4"/>
          <w:szCs w:val="4"/>
        </w:rPr>
      </w:pPr>
    </w:p>
    <w:p w14:paraId="4D6DFF02" w14:textId="77777777" w:rsidR="00E32390" w:rsidRDefault="00E32390" w:rsidP="00E32390">
      <w:pPr>
        <w:tabs>
          <w:tab w:val="left" w:pos="530"/>
        </w:tabs>
        <w:ind w:right="2"/>
        <w:rPr>
          <w:rFonts w:asciiTheme="minorHAnsi" w:hAnsiTheme="minorHAnsi" w:cs="Calibri"/>
          <w:i/>
          <w:iCs/>
          <w:sz w:val="4"/>
          <w:szCs w:val="4"/>
        </w:rPr>
      </w:pPr>
    </w:p>
    <w:p w14:paraId="36420068" w14:textId="39CD3700" w:rsidR="00574C0D" w:rsidRPr="00574C0D" w:rsidRDefault="00D05D5A" w:rsidP="00574C0D">
      <w:pPr>
        <w:jc w:val="right"/>
        <w:rPr>
          <w:rFonts w:ascii="Calibri" w:hAnsi="Calibri" w:cs="Calibri"/>
          <w:sz w:val="20"/>
          <w:szCs w:val="20"/>
        </w:rPr>
      </w:pPr>
      <w:r>
        <w:rPr>
          <w:rFonts w:ascii="Calibri" w:hAnsi="Calibri" w:cs="Calibri"/>
          <w:sz w:val="20"/>
          <w:szCs w:val="20"/>
        </w:rPr>
        <w:t xml:space="preserve">April </w:t>
      </w:r>
      <w:r w:rsidR="00257D0B">
        <w:rPr>
          <w:rFonts w:ascii="Calibri" w:hAnsi="Calibri" w:cs="Calibri"/>
          <w:sz w:val="20"/>
          <w:szCs w:val="20"/>
        </w:rPr>
        <w:t>3</w:t>
      </w:r>
      <w:r>
        <w:rPr>
          <w:rFonts w:ascii="Calibri" w:hAnsi="Calibri" w:cs="Calibri"/>
          <w:sz w:val="20"/>
          <w:szCs w:val="20"/>
        </w:rPr>
        <w:t>0</w:t>
      </w:r>
      <w:r w:rsidR="007918AF">
        <w:rPr>
          <w:rFonts w:ascii="Calibri" w:hAnsi="Calibri" w:cs="Calibri"/>
          <w:sz w:val="20"/>
          <w:szCs w:val="20"/>
        </w:rPr>
        <w:t xml:space="preserve">, </w:t>
      </w:r>
      <w:r w:rsidR="000855BD">
        <w:rPr>
          <w:rFonts w:ascii="Calibri" w:hAnsi="Calibri" w:cs="Calibri"/>
          <w:sz w:val="20"/>
          <w:szCs w:val="20"/>
        </w:rPr>
        <w:t>2026</w:t>
      </w:r>
    </w:p>
    <w:p w14:paraId="55376417" w14:textId="40F4EC52" w:rsidR="00574C0D" w:rsidRPr="00E22863" w:rsidRDefault="00574C0D" w:rsidP="00574C0D">
      <w:pPr>
        <w:jc w:val="center"/>
        <w:rPr>
          <w:rFonts w:asciiTheme="minorHAnsi" w:hAnsiTheme="minorHAnsi"/>
          <w:sz w:val="29"/>
          <w:szCs w:val="29"/>
          <w:lang w:val="en-GB"/>
        </w:rPr>
      </w:pPr>
      <w:r w:rsidRPr="00E22863">
        <w:rPr>
          <w:rFonts w:asciiTheme="minorHAnsi" w:hAnsiTheme="minorHAnsi"/>
          <w:sz w:val="29"/>
          <w:szCs w:val="29"/>
          <w:lang w:val="en-GB"/>
        </w:rPr>
        <w:t xml:space="preserve">“Land Only” Package Price Per Person Sharing a Double Room </w:t>
      </w:r>
    </w:p>
    <w:p w14:paraId="4907A60A" w14:textId="77777777" w:rsidR="00574C0D" w:rsidRDefault="00574C0D" w:rsidP="00574C0D">
      <w:pPr>
        <w:jc w:val="center"/>
        <w:rPr>
          <w:rFonts w:asciiTheme="minorHAnsi" w:hAnsiTheme="minorHAnsi"/>
          <w:i/>
          <w:iCs/>
          <w:lang w:val="en-GB"/>
        </w:rPr>
      </w:pPr>
      <w:r w:rsidRPr="008B3480">
        <w:rPr>
          <w:rFonts w:asciiTheme="minorHAnsi" w:hAnsiTheme="minorHAnsi"/>
          <w:i/>
          <w:iCs/>
          <w:lang w:val="en-GB"/>
        </w:rPr>
        <w:t>Based on a Minimum of:</w:t>
      </w:r>
    </w:p>
    <w:p w14:paraId="4579A5C0" w14:textId="77777777" w:rsidR="00574C0D" w:rsidRPr="00282148" w:rsidRDefault="00574C0D" w:rsidP="00574C0D">
      <w:pPr>
        <w:jc w:val="center"/>
        <w:rPr>
          <w:rFonts w:asciiTheme="minorHAnsi" w:hAnsiTheme="minorHAnsi"/>
          <w:i/>
          <w:iCs/>
          <w:sz w:val="6"/>
          <w:szCs w:val="6"/>
          <w:lang w:val="en-GB"/>
        </w:rPr>
      </w:pPr>
    </w:p>
    <w:tbl>
      <w:tblPr>
        <w:tblStyle w:val="TableGrid"/>
        <w:tblW w:w="0" w:type="auto"/>
        <w:tblInd w:w="2972" w:type="dxa"/>
        <w:tblLook w:val="04A0" w:firstRow="1" w:lastRow="0" w:firstColumn="1" w:lastColumn="0" w:noHBand="0" w:noVBand="1"/>
      </w:tblPr>
      <w:tblGrid>
        <w:gridCol w:w="3260"/>
        <w:gridCol w:w="1134"/>
      </w:tblGrid>
      <w:tr w:rsidR="00574C0D" w14:paraId="2543D44D" w14:textId="77777777" w:rsidTr="00574C0D">
        <w:trPr>
          <w:trHeight w:val="326"/>
        </w:trPr>
        <w:tc>
          <w:tcPr>
            <w:tcW w:w="3260" w:type="dxa"/>
          </w:tcPr>
          <w:p w14:paraId="66D8819A" w14:textId="534AB43D" w:rsidR="00574C0D" w:rsidRDefault="00D05D5A" w:rsidP="00045891">
            <w:pPr>
              <w:jc w:val="center"/>
              <w:rPr>
                <w:rFonts w:asciiTheme="minorHAnsi" w:hAnsiTheme="minorHAnsi"/>
                <w:sz w:val="26"/>
                <w:szCs w:val="26"/>
                <w:lang w:val="en-GB"/>
              </w:rPr>
            </w:pPr>
            <w:r>
              <w:rPr>
                <w:rFonts w:asciiTheme="minorHAnsi" w:hAnsiTheme="minorHAnsi"/>
                <w:sz w:val="26"/>
                <w:szCs w:val="26"/>
                <w:lang w:val="en-GB"/>
              </w:rPr>
              <w:t>3</w:t>
            </w:r>
            <w:r w:rsidR="005B1F98">
              <w:rPr>
                <w:rFonts w:asciiTheme="minorHAnsi" w:hAnsiTheme="minorHAnsi"/>
                <w:sz w:val="26"/>
                <w:szCs w:val="26"/>
                <w:lang w:val="en-GB"/>
              </w:rPr>
              <w:t>0</w:t>
            </w:r>
            <w:r w:rsidR="00574C0D">
              <w:rPr>
                <w:rFonts w:asciiTheme="minorHAnsi" w:hAnsiTheme="minorHAnsi"/>
                <w:sz w:val="26"/>
                <w:szCs w:val="26"/>
                <w:lang w:val="en-GB"/>
              </w:rPr>
              <w:t xml:space="preserve"> Paying Participants </w:t>
            </w:r>
          </w:p>
        </w:tc>
        <w:tc>
          <w:tcPr>
            <w:tcW w:w="1134" w:type="dxa"/>
          </w:tcPr>
          <w:p w14:paraId="1AF0DC65" w14:textId="1909B8EB" w:rsidR="00574C0D" w:rsidRDefault="00574C0D" w:rsidP="00045891">
            <w:pPr>
              <w:jc w:val="center"/>
              <w:rPr>
                <w:rFonts w:asciiTheme="minorHAnsi" w:hAnsiTheme="minorHAnsi"/>
                <w:sz w:val="26"/>
                <w:szCs w:val="26"/>
                <w:lang w:val="en-GB"/>
              </w:rPr>
            </w:pPr>
            <w:r>
              <w:rPr>
                <w:rFonts w:asciiTheme="minorHAnsi" w:hAnsiTheme="minorHAnsi"/>
                <w:sz w:val="26"/>
                <w:szCs w:val="26"/>
                <w:lang w:val="en-GB"/>
              </w:rPr>
              <w:t>$</w:t>
            </w:r>
            <w:r w:rsidR="005B1F98">
              <w:rPr>
                <w:rFonts w:asciiTheme="minorHAnsi" w:hAnsiTheme="minorHAnsi"/>
                <w:sz w:val="26"/>
                <w:szCs w:val="26"/>
                <w:lang w:val="en-GB"/>
              </w:rPr>
              <w:t>4,</w:t>
            </w:r>
            <w:r w:rsidR="00E442B2">
              <w:rPr>
                <w:rFonts w:asciiTheme="minorHAnsi" w:hAnsiTheme="minorHAnsi"/>
                <w:sz w:val="26"/>
                <w:szCs w:val="26"/>
                <w:lang w:val="en-GB"/>
              </w:rPr>
              <w:t>2</w:t>
            </w:r>
            <w:r w:rsidR="00B275EA">
              <w:rPr>
                <w:rFonts w:asciiTheme="minorHAnsi" w:hAnsiTheme="minorHAnsi"/>
                <w:sz w:val="26"/>
                <w:szCs w:val="26"/>
                <w:lang w:val="en-GB"/>
              </w:rPr>
              <w:t>00</w:t>
            </w:r>
          </w:p>
        </w:tc>
      </w:tr>
      <w:tr w:rsidR="00574C0D" w14:paraId="54D29AE7" w14:textId="77777777" w:rsidTr="00045891">
        <w:trPr>
          <w:trHeight w:val="310"/>
        </w:trPr>
        <w:tc>
          <w:tcPr>
            <w:tcW w:w="3260" w:type="dxa"/>
          </w:tcPr>
          <w:p w14:paraId="439C8E3D" w14:textId="0D963769" w:rsidR="00574C0D" w:rsidRDefault="00D05D5A" w:rsidP="00045891">
            <w:pPr>
              <w:jc w:val="center"/>
              <w:rPr>
                <w:rFonts w:asciiTheme="minorHAnsi" w:hAnsiTheme="minorHAnsi"/>
                <w:sz w:val="26"/>
                <w:szCs w:val="26"/>
                <w:lang w:val="en-GB"/>
              </w:rPr>
            </w:pPr>
            <w:r>
              <w:rPr>
                <w:rFonts w:asciiTheme="minorHAnsi" w:hAnsiTheme="minorHAnsi"/>
                <w:sz w:val="26"/>
                <w:szCs w:val="26"/>
                <w:lang w:val="en-GB"/>
              </w:rPr>
              <w:t>2</w:t>
            </w:r>
            <w:r w:rsidR="005B1F98">
              <w:rPr>
                <w:rFonts w:asciiTheme="minorHAnsi" w:hAnsiTheme="minorHAnsi"/>
                <w:sz w:val="26"/>
                <w:szCs w:val="26"/>
                <w:lang w:val="en-GB"/>
              </w:rPr>
              <w:t>5</w:t>
            </w:r>
            <w:r w:rsidR="00574C0D">
              <w:rPr>
                <w:rFonts w:asciiTheme="minorHAnsi" w:hAnsiTheme="minorHAnsi"/>
                <w:sz w:val="26"/>
                <w:szCs w:val="26"/>
                <w:lang w:val="en-GB"/>
              </w:rPr>
              <w:t xml:space="preserve"> Paying Participants </w:t>
            </w:r>
          </w:p>
        </w:tc>
        <w:tc>
          <w:tcPr>
            <w:tcW w:w="1134" w:type="dxa"/>
          </w:tcPr>
          <w:p w14:paraId="6809A382" w14:textId="37715D7E" w:rsidR="00574C0D" w:rsidRDefault="00574C0D" w:rsidP="00045891">
            <w:pPr>
              <w:jc w:val="center"/>
              <w:rPr>
                <w:rFonts w:asciiTheme="minorHAnsi" w:hAnsiTheme="minorHAnsi"/>
                <w:sz w:val="26"/>
                <w:szCs w:val="26"/>
                <w:lang w:val="en-GB"/>
              </w:rPr>
            </w:pPr>
            <w:r>
              <w:rPr>
                <w:rFonts w:asciiTheme="minorHAnsi" w:hAnsiTheme="minorHAnsi"/>
                <w:sz w:val="26"/>
                <w:szCs w:val="26"/>
                <w:lang w:val="en-GB"/>
              </w:rPr>
              <w:t>$</w:t>
            </w:r>
            <w:r w:rsidR="00361638">
              <w:rPr>
                <w:rFonts w:asciiTheme="minorHAnsi" w:hAnsiTheme="minorHAnsi"/>
                <w:sz w:val="26"/>
                <w:szCs w:val="26"/>
                <w:lang w:val="en-GB"/>
              </w:rPr>
              <w:t>4,</w:t>
            </w:r>
            <w:r w:rsidR="00B275EA">
              <w:rPr>
                <w:rFonts w:asciiTheme="minorHAnsi" w:hAnsiTheme="minorHAnsi"/>
                <w:sz w:val="26"/>
                <w:szCs w:val="26"/>
                <w:lang w:val="en-GB"/>
              </w:rPr>
              <w:t>4</w:t>
            </w:r>
            <w:r w:rsidR="00D05D5A">
              <w:rPr>
                <w:rFonts w:asciiTheme="minorHAnsi" w:hAnsiTheme="minorHAnsi"/>
                <w:sz w:val="26"/>
                <w:szCs w:val="26"/>
                <w:lang w:val="en-GB"/>
              </w:rPr>
              <w:t>50</w:t>
            </w:r>
          </w:p>
        </w:tc>
      </w:tr>
    </w:tbl>
    <w:p w14:paraId="74938A2B" w14:textId="77777777" w:rsidR="00574C0D" w:rsidRPr="00282148" w:rsidRDefault="00574C0D" w:rsidP="00574C0D">
      <w:pPr>
        <w:rPr>
          <w:rFonts w:asciiTheme="minorHAnsi" w:hAnsiTheme="minorHAnsi"/>
          <w:sz w:val="6"/>
          <w:szCs w:val="6"/>
          <w:lang w:val="en-GB"/>
        </w:rPr>
      </w:pPr>
    </w:p>
    <w:p w14:paraId="7F402BA4" w14:textId="77777777" w:rsidR="009308B0" w:rsidRDefault="00574C0D" w:rsidP="009308B0">
      <w:pPr>
        <w:jc w:val="center"/>
        <w:rPr>
          <w:rFonts w:ascii="Calibri" w:hAnsi="Calibri"/>
          <w:i/>
          <w:iCs/>
          <w:sz w:val="22"/>
          <w:szCs w:val="22"/>
          <w:lang w:val="en-GB"/>
        </w:rPr>
      </w:pPr>
      <w:r w:rsidRPr="00491F42">
        <w:rPr>
          <w:rFonts w:asciiTheme="minorHAnsi" w:hAnsiTheme="minorHAnsi"/>
          <w:i/>
          <w:iCs/>
          <w:lang w:val="en-GB"/>
        </w:rPr>
        <w:t>Plus $1</w:t>
      </w:r>
      <w:r>
        <w:rPr>
          <w:rFonts w:asciiTheme="minorHAnsi" w:hAnsiTheme="minorHAnsi"/>
          <w:i/>
          <w:iCs/>
          <w:lang w:val="en-GB"/>
        </w:rPr>
        <w:t>75</w:t>
      </w:r>
      <w:r w:rsidRPr="00491F42">
        <w:rPr>
          <w:rFonts w:asciiTheme="minorHAnsi" w:hAnsiTheme="minorHAnsi"/>
          <w:i/>
          <w:iCs/>
          <w:lang w:val="en-GB"/>
        </w:rPr>
        <w:t xml:space="preserve"> cash</w:t>
      </w:r>
      <w:r>
        <w:rPr>
          <w:rFonts w:asciiTheme="minorHAnsi" w:hAnsiTheme="minorHAnsi"/>
          <w:i/>
          <w:iCs/>
          <w:lang w:val="en-GB"/>
        </w:rPr>
        <w:t xml:space="preserve"> per person</w:t>
      </w:r>
      <w:r w:rsidRPr="00491F42">
        <w:rPr>
          <w:rFonts w:asciiTheme="minorHAnsi" w:hAnsiTheme="minorHAnsi"/>
          <w:i/>
          <w:iCs/>
          <w:lang w:val="en-GB"/>
        </w:rPr>
        <w:t xml:space="preserve"> for tips </w:t>
      </w:r>
      <w:r>
        <w:rPr>
          <w:rFonts w:asciiTheme="minorHAnsi" w:hAnsiTheme="minorHAnsi"/>
          <w:i/>
          <w:iCs/>
          <w:lang w:val="en-GB"/>
        </w:rPr>
        <w:t xml:space="preserve">- </w:t>
      </w:r>
      <w:r w:rsidRPr="00491F42">
        <w:rPr>
          <w:rFonts w:asciiTheme="minorHAnsi" w:hAnsiTheme="minorHAnsi"/>
          <w:i/>
          <w:iCs/>
          <w:lang w:val="en-GB"/>
        </w:rPr>
        <w:t>to be collected on the first day of the trip</w:t>
      </w:r>
      <w:r w:rsidR="009308B0" w:rsidRPr="009308B0">
        <w:rPr>
          <w:rFonts w:ascii="Calibri" w:hAnsi="Calibri"/>
          <w:i/>
          <w:iCs/>
          <w:sz w:val="22"/>
          <w:szCs w:val="22"/>
          <w:lang w:val="en-GB"/>
        </w:rPr>
        <w:t xml:space="preserve"> </w:t>
      </w:r>
    </w:p>
    <w:p w14:paraId="55D94365" w14:textId="02A02669" w:rsidR="00574C0D" w:rsidRPr="009308B0" w:rsidRDefault="009308B0" w:rsidP="009308B0">
      <w:pPr>
        <w:jc w:val="center"/>
        <w:rPr>
          <w:rFonts w:ascii="Calibri" w:hAnsi="Calibri"/>
          <w:i/>
          <w:iCs/>
          <w:sz w:val="20"/>
          <w:szCs w:val="20"/>
          <w:lang w:val="en-GB"/>
        </w:rPr>
      </w:pPr>
      <w:r w:rsidRPr="00C52BDA">
        <w:rPr>
          <w:rFonts w:ascii="Calibri" w:hAnsi="Calibri"/>
          <w:i/>
          <w:iCs/>
          <w:sz w:val="22"/>
          <w:szCs w:val="22"/>
          <w:lang w:val="en-GB"/>
        </w:rPr>
        <w:t>For single hotel room accommodations please add $</w:t>
      </w:r>
      <w:r w:rsidR="00361638">
        <w:rPr>
          <w:rFonts w:ascii="Calibri" w:hAnsi="Calibri"/>
          <w:i/>
          <w:iCs/>
          <w:sz w:val="22"/>
          <w:szCs w:val="22"/>
          <w:lang w:val="en-GB"/>
        </w:rPr>
        <w:t>1,2</w:t>
      </w:r>
      <w:r w:rsidR="00D05D5A">
        <w:rPr>
          <w:rFonts w:ascii="Calibri" w:hAnsi="Calibri"/>
          <w:i/>
          <w:iCs/>
          <w:sz w:val="22"/>
          <w:szCs w:val="22"/>
          <w:lang w:val="en-GB"/>
        </w:rPr>
        <w:t>00</w:t>
      </w:r>
      <w:r w:rsidRPr="00C52BDA">
        <w:rPr>
          <w:rFonts w:ascii="Calibri" w:hAnsi="Calibri"/>
          <w:i/>
          <w:iCs/>
          <w:sz w:val="22"/>
          <w:szCs w:val="22"/>
          <w:lang w:val="en-GB"/>
        </w:rPr>
        <w:t xml:space="preserve"> </w:t>
      </w:r>
      <w:r w:rsidRPr="00C52BDA">
        <w:rPr>
          <w:rFonts w:ascii="Calibri" w:hAnsi="Calibri"/>
          <w:i/>
          <w:iCs/>
          <w:sz w:val="20"/>
          <w:szCs w:val="20"/>
          <w:lang w:val="en-GB"/>
        </w:rPr>
        <w:t>(limited availability)</w:t>
      </w:r>
    </w:p>
    <w:p w14:paraId="0FFE14FA" w14:textId="45799A2B" w:rsidR="00574C0D" w:rsidRPr="00574C0D" w:rsidRDefault="00574C0D" w:rsidP="00574C0D">
      <w:pPr>
        <w:tabs>
          <w:tab w:val="left" w:pos="4620"/>
        </w:tabs>
        <w:jc w:val="center"/>
        <w:rPr>
          <w:rFonts w:ascii="Calibri" w:hAnsi="Calibri"/>
          <w:b/>
          <w:bCs/>
          <w:sz w:val="12"/>
          <w:szCs w:val="12"/>
          <w:lang w:val="en-GB"/>
        </w:rPr>
      </w:pPr>
      <w:r>
        <w:rPr>
          <w:rFonts w:ascii="Calibri" w:hAnsi="Calibri"/>
          <w:b/>
          <w:bCs/>
          <w:sz w:val="12"/>
          <w:szCs w:val="12"/>
          <w:lang w:val="en-GB"/>
        </w:rPr>
        <w:t>_________________________________________________________________________________________</w:t>
      </w:r>
    </w:p>
    <w:p w14:paraId="5B2893D2" w14:textId="5345E85B" w:rsidR="00574C0D" w:rsidRPr="00282148" w:rsidRDefault="00574C0D" w:rsidP="00574C0D">
      <w:pPr>
        <w:jc w:val="center"/>
        <w:rPr>
          <w:rFonts w:asciiTheme="minorHAnsi" w:hAnsiTheme="minorHAnsi"/>
          <w:sz w:val="22"/>
          <w:szCs w:val="22"/>
          <w:lang w:val="en-GB"/>
        </w:rPr>
      </w:pPr>
      <w:r w:rsidRPr="00282148">
        <w:rPr>
          <w:rFonts w:asciiTheme="minorHAnsi" w:hAnsiTheme="minorHAnsi"/>
          <w:sz w:val="22"/>
          <w:szCs w:val="22"/>
          <w:lang w:val="en-GB"/>
        </w:rPr>
        <w:t xml:space="preserve">If there will be less than </w:t>
      </w:r>
      <w:r w:rsidR="00D05D5A">
        <w:rPr>
          <w:rFonts w:asciiTheme="minorHAnsi" w:hAnsiTheme="minorHAnsi"/>
          <w:sz w:val="22"/>
          <w:szCs w:val="22"/>
          <w:lang w:val="en-GB"/>
        </w:rPr>
        <w:t>2</w:t>
      </w:r>
      <w:r w:rsidR="005B1F98">
        <w:rPr>
          <w:rFonts w:asciiTheme="minorHAnsi" w:hAnsiTheme="minorHAnsi"/>
          <w:sz w:val="22"/>
          <w:szCs w:val="22"/>
          <w:lang w:val="en-GB"/>
        </w:rPr>
        <w:t>5</w:t>
      </w:r>
      <w:r w:rsidRPr="00282148">
        <w:rPr>
          <w:rFonts w:asciiTheme="minorHAnsi" w:hAnsiTheme="minorHAnsi"/>
          <w:sz w:val="22"/>
          <w:szCs w:val="22"/>
          <w:lang w:val="en-GB"/>
        </w:rPr>
        <w:t xml:space="preserve"> paying participants the price per person will increase.</w:t>
      </w:r>
    </w:p>
    <w:p w14:paraId="2BB79A61" w14:textId="77777777" w:rsidR="001571EC" w:rsidRPr="00D21F43" w:rsidRDefault="001571EC" w:rsidP="009F49C6">
      <w:pPr>
        <w:jc w:val="center"/>
        <w:rPr>
          <w:rFonts w:ascii="Calibri" w:hAnsi="Calibri"/>
          <w:i/>
          <w:iCs/>
          <w:sz w:val="4"/>
          <w:szCs w:val="4"/>
          <w:lang w:val="en-GB"/>
        </w:rPr>
      </w:pPr>
    </w:p>
    <w:p w14:paraId="39EA3A95" w14:textId="77777777" w:rsidR="00E32390" w:rsidRPr="00DB368C" w:rsidRDefault="00E32390" w:rsidP="00E32390">
      <w:pPr>
        <w:jc w:val="center"/>
        <w:rPr>
          <w:rFonts w:asciiTheme="minorHAnsi" w:hAnsiTheme="minorHAnsi"/>
          <w:sz w:val="4"/>
          <w:szCs w:val="4"/>
          <w:lang w:val="en-GB"/>
        </w:rPr>
      </w:pPr>
    </w:p>
    <w:p w14:paraId="69D62691" w14:textId="77777777" w:rsidR="00E32390" w:rsidRPr="003E7513" w:rsidRDefault="00E32390" w:rsidP="00E32390">
      <w:pPr>
        <w:widowControl w:val="0"/>
        <w:autoSpaceDE w:val="0"/>
        <w:autoSpaceDN w:val="0"/>
        <w:ind w:left="720"/>
        <w:jc w:val="both"/>
        <w:rPr>
          <w:rFonts w:ascii="Calibri" w:hAnsi="Calibri"/>
          <w:i/>
          <w:iCs/>
          <w:sz w:val="4"/>
          <w:szCs w:val="4"/>
          <w:lang w:val="en-GB" w:eastAsia="he-IL"/>
        </w:rPr>
      </w:pPr>
    </w:p>
    <w:p w14:paraId="57926A9B" w14:textId="3B31653C" w:rsidR="00E32390" w:rsidRPr="004F4681" w:rsidRDefault="00367ACF" w:rsidP="00E32390">
      <w:pPr>
        <w:widowControl w:val="0"/>
        <w:shd w:val="clear" w:color="auto" w:fill="D9D9D9" w:themeFill="background1" w:themeFillShade="D9"/>
        <w:autoSpaceDE w:val="0"/>
        <w:autoSpaceDN w:val="0"/>
        <w:adjustRightInd w:val="0"/>
        <w:rPr>
          <w:rFonts w:ascii="Calibri" w:hAnsi="Calibri"/>
          <w:color w:val="000000"/>
        </w:rPr>
      </w:pPr>
      <w:r>
        <w:rPr>
          <w:rFonts w:ascii="Calibri" w:hAnsi="Calibri"/>
          <w:b/>
          <w:bCs/>
          <w:color w:val="000000"/>
        </w:rPr>
        <w:t xml:space="preserve">Land </w:t>
      </w:r>
      <w:r w:rsidR="00E32390">
        <w:rPr>
          <w:rFonts w:ascii="Calibri" w:hAnsi="Calibri"/>
          <w:b/>
          <w:bCs/>
          <w:color w:val="000000"/>
        </w:rPr>
        <w:t>Package Price Includes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497"/>
      </w:tblGrid>
      <w:tr w:rsidR="00E32390" w14:paraId="2DF91258" w14:textId="77777777" w:rsidTr="00F333A0">
        <w:trPr>
          <w:trHeight w:val="1530"/>
          <w:jc w:val="center"/>
        </w:trPr>
        <w:tc>
          <w:tcPr>
            <w:tcW w:w="4678" w:type="dxa"/>
            <w:hideMark/>
          </w:tcPr>
          <w:p w14:paraId="48FF23EA" w14:textId="1F619D8B" w:rsidR="001571EC" w:rsidRPr="00361638" w:rsidRDefault="00E32390" w:rsidP="00361638">
            <w:pPr>
              <w:pStyle w:val="ListParagraph"/>
              <w:widowControl w:val="0"/>
              <w:numPr>
                <w:ilvl w:val="0"/>
                <w:numId w:val="1"/>
              </w:numPr>
              <w:autoSpaceDE w:val="0"/>
              <w:autoSpaceDN w:val="0"/>
              <w:adjustRightInd w:val="0"/>
              <w:rPr>
                <w:rFonts w:ascii="Calibri" w:hAnsi="Calibri"/>
                <w:color w:val="000000"/>
                <w:sz w:val="20"/>
                <w:szCs w:val="20"/>
              </w:rPr>
            </w:pPr>
            <w:r>
              <w:rPr>
                <w:rFonts w:ascii="Calibri" w:hAnsi="Calibri"/>
                <w:sz w:val="20"/>
                <w:szCs w:val="20"/>
                <w:lang w:val="en-GB" w:eastAsia="en-GB"/>
              </w:rPr>
              <w:t xml:space="preserve">All group transportation in </w:t>
            </w:r>
            <w:r w:rsidR="00D05D5A">
              <w:rPr>
                <w:rFonts w:ascii="Calibri" w:hAnsi="Calibri"/>
                <w:sz w:val="20"/>
                <w:szCs w:val="20"/>
                <w:lang w:val="en-GB" w:eastAsia="en-GB"/>
              </w:rPr>
              <w:t>Greece</w:t>
            </w:r>
            <w:r w:rsidR="003E7D01">
              <w:rPr>
                <w:rFonts w:ascii="Calibri" w:hAnsi="Calibri"/>
                <w:sz w:val="20"/>
                <w:szCs w:val="20"/>
                <w:lang w:val="en-GB" w:eastAsia="en-GB"/>
              </w:rPr>
              <w:t xml:space="preserve"> </w:t>
            </w:r>
            <w:r>
              <w:rPr>
                <w:rFonts w:ascii="Calibri" w:hAnsi="Calibri"/>
                <w:sz w:val="20"/>
                <w:szCs w:val="20"/>
                <w:lang w:val="en-GB" w:eastAsia="en-GB"/>
              </w:rPr>
              <w:t>on private chartered bus as per the itinerary</w:t>
            </w:r>
            <w:r>
              <w:rPr>
                <w:rFonts w:ascii="Calibri" w:hAnsi="Calibri"/>
                <w:color w:val="000000"/>
                <w:sz w:val="20"/>
                <w:szCs w:val="20"/>
                <w:lang w:val="en-GB"/>
              </w:rPr>
              <w:t xml:space="preserve"> </w:t>
            </w:r>
          </w:p>
          <w:p w14:paraId="1666B3F5" w14:textId="77777777" w:rsidR="00361638" w:rsidRPr="00574C0D" w:rsidRDefault="00361638" w:rsidP="00361638">
            <w:pPr>
              <w:pStyle w:val="ListParagraph"/>
              <w:widowControl w:val="0"/>
              <w:numPr>
                <w:ilvl w:val="0"/>
                <w:numId w:val="1"/>
              </w:numPr>
              <w:autoSpaceDE w:val="0"/>
              <w:autoSpaceDN w:val="0"/>
              <w:adjustRightInd w:val="0"/>
              <w:rPr>
                <w:rFonts w:ascii="Calibri" w:hAnsi="Calibri"/>
                <w:color w:val="000000"/>
                <w:sz w:val="20"/>
                <w:szCs w:val="20"/>
              </w:rPr>
            </w:pPr>
            <w:r w:rsidRPr="00574C0D">
              <w:rPr>
                <w:rFonts w:ascii="Calibri" w:hAnsi="Calibri"/>
                <w:sz w:val="20"/>
                <w:szCs w:val="20"/>
                <w:lang w:val="en-GB" w:eastAsia="en-GB"/>
              </w:rPr>
              <w:t>All site admissions as per the itinerary</w:t>
            </w:r>
          </w:p>
          <w:p w14:paraId="7D1281A9" w14:textId="77777777" w:rsidR="00361638" w:rsidRDefault="00361638" w:rsidP="00361638">
            <w:pPr>
              <w:pStyle w:val="ListParagraph"/>
              <w:widowControl w:val="0"/>
              <w:numPr>
                <w:ilvl w:val="0"/>
                <w:numId w:val="1"/>
              </w:numPr>
              <w:autoSpaceDE w:val="0"/>
              <w:autoSpaceDN w:val="0"/>
              <w:adjustRightInd w:val="0"/>
              <w:rPr>
                <w:rFonts w:ascii="Calibri" w:hAnsi="Calibri"/>
                <w:color w:val="000000"/>
                <w:sz w:val="20"/>
                <w:szCs w:val="20"/>
              </w:rPr>
            </w:pPr>
            <w:r w:rsidRPr="00C049E0">
              <w:rPr>
                <w:rFonts w:ascii="Calibri" w:hAnsi="Calibri"/>
                <w:color w:val="000000"/>
                <w:sz w:val="20"/>
                <w:szCs w:val="20"/>
              </w:rPr>
              <w:t xml:space="preserve">Keshet </w:t>
            </w:r>
            <w:r>
              <w:rPr>
                <w:rFonts w:ascii="Calibri" w:hAnsi="Calibri"/>
                <w:color w:val="000000"/>
                <w:sz w:val="20"/>
                <w:szCs w:val="20"/>
              </w:rPr>
              <w:t xml:space="preserve">Tour </w:t>
            </w:r>
            <w:r w:rsidRPr="00C049E0">
              <w:rPr>
                <w:rFonts w:ascii="Calibri" w:hAnsi="Calibri"/>
                <w:color w:val="000000"/>
                <w:sz w:val="20"/>
                <w:szCs w:val="20"/>
              </w:rPr>
              <w:t>Educator</w:t>
            </w:r>
          </w:p>
          <w:p w14:paraId="7516531A" w14:textId="32F80D4C" w:rsidR="00E32390" w:rsidRPr="00F333A0" w:rsidRDefault="00361638" w:rsidP="00F333A0">
            <w:pPr>
              <w:pStyle w:val="ListParagraph"/>
              <w:widowControl w:val="0"/>
              <w:numPr>
                <w:ilvl w:val="0"/>
                <w:numId w:val="1"/>
              </w:numPr>
              <w:autoSpaceDE w:val="0"/>
              <w:autoSpaceDN w:val="0"/>
              <w:adjustRightInd w:val="0"/>
              <w:rPr>
                <w:rFonts w:ascii="Calibri" w:hAnsi="Calibri"/>
                <w:color w:val="000000"/>
                <w:sz w:val="20"/>
                <w:szCs w:val="20"/>
              </w:rPr>
            </w:pPr>
            <w:r>
              <w:rPr>
                <w:rFonts w:ascii="Calibri" w:hAnsi="Calibri"/>
                <w:color w:val="000000"/>
                <w:sz w:val="20"/>
                <w:szCs w:val="20"/>
              </w:rPr>
              <w:t xml:space="preserve">English speaking </w:t>
            </w:r>
            <w:r w:rsidR="00D05D5A">
              <w:rPr>
                <w:rFonts w:ascii="Calibri" w:hAnsi="Calibri"/>
                <w:color w:val="000000"/>
                <w:sz w:val="20"/>
                <w:szCs w:val="20"/>
              </w:rPr>
              <w:t>Greek</w:t>
            </w:r>
            <w:r>
              <w:rPr>
                <w:rFonts w:ascii="Calibri" w:hAnsi="Calibri"/>
                <w:color w:val="000000"/>
                <w:sz w:val="20"/>
                <w:szCs w:val="20"/>
              </w:rPr>
              <w:t xml:space="preserve"> guides</w:t>
            </w:r>
          </w:p>
        </w:tc>
        <w:tc>
          <w:tcPr>
            <w:tcW w:w="5497" w:type="dxa"/>
            <w:hideMark/>
          </w:tcPr>
          <w:p w14:paraId="737850BB" w14:textId="77777777" w:rsidR="00F333A0" w:rsidRPr="00F333A0" w:rsidRDefault="00F333A0" w:rsidP="007918AF">
            <w:pPr>
              <w:pStyle w:val="ListParagraph"/>
              <w:widowControl w:val="0"/>
              <w:numPr>
                <w:ilvl w:val="0"/>
                <w:numId w:val="1"/>
              </w:numPr>
              <w:autoSpaceDE w:val="0"/>
              <w:autoSpaceDN w:val="0"/>
              <w:adjustRightInd w:val="0"/>
              <w:rPr>
                <w:rFonts w:ascii="Calibri" w:hAnsi="Calibri"/>
                <w:color w:val="000000"/>
                <w:sz w:val="20"/>
                <w:szCs w:val="20"/>
              </w:rPr>
            </w:pPr>
            <w:r w:rsidRPr="002B0A66">
              <w:rPr>
                <w:rFonts w:ascii="Calibri" w:hAnsi="Calibri"/>
                <w:color w:val="000000"/>
                <w:sz w:val="20"/>
                <w:szCs w:val="20"/>
              </w:rPr>
              <w:t>Educational Materials</w:t>
            </w:r>
            <w:r>
              <w:rPr>
                <w:rFonts w:ascii="Calibri" w:hAnsi="Calibri"/>
                <w:sz w:val="20"/>
                <w:szCs w:val="20"/>
                <w:lang w:eastAsia="en-GB"/>
              </w:rPr>
              <w:t xml:space="preserve"> </w:t>
            </w:r>
          </w:p>
          <w:p w14:paraId="6698055F" w14:textId="38AEDF4B" w:rsidR="007918AF" w:rsidRPr="007918AF" w:rsidRDefault="00D05D5A" w:rsidP="007918AF">
            <w:pPr>
              <w:pStyle w:val="ListParagraph"/>
              <w:widowControl w:val="0"/>
              <w:numPr>
                <w:ilvl w:val="0"/>
                <w:numId w:val="1"/>
              </w:numPr>
              <w:autoSpaceDE w:val="0"/>
              <w:autoSpaceDN w:val="0"/>
              <w:adjustRightInd w:val="0"/>
              <w:rPr>
                <w:rFonts w:ascii="Calibri" w:hAnsi="Calibri"/>
                <w:color w:val="000000"/>
                <w:sz w:val="20"/>
                <w:szCs w:val="20"/>
              </w:rPr>
            </w:pPr>
            <w:r>
              <w:rPr>
                <w:rFonts w:ascii="Calibri" w:hAnsi="Calibri"/>
                <w:sz w:val="20"/>
                <w:szCs w:val="20"/>
                <w:lang w:eastAsia="en-GB"/>
              </w:rPr>
              <w:t>7</w:t>
            </w:r>
            <w:r w:rsidR="00574C0D">
              <w:rPr>
                <w:rFonts w:ascii="Calibri" w:hAnsi="Calibri"/>
                <w:sz w:val="20"/>
                <w:szCs w:val="20"/>
                <w:lang w:val="en-GB" w:eastAsia="en-GB"/>
              </w:rPr>
              <w:t xml:space="preserve"> </w:t>
            </w:r>
            <w:r w:rsidR="007918AF" w:rsidRPr="00471E42">
              <w:rPr>
                <w:rFonts w:ascii="Calibri" w:hAnsi="Calibri"/>
                <w:sz w:val="20"/>
                <w:szCs w:val="20"/>
                <w:lang w:val="en-GB" w:eastAsia="en-GB"/>
              </w:rPr>
              <w:t>nights hotel accommodations</w:t>
            </w:r>
            <w:r w:rsidR="002B0A66">
              <w:rPr>
                <w:rFonts w:ascii="Calibri" w:hAnsi="Calibri"/>
                <w:sz w:val="20"/>
                <w:szCs w:val="20"/>
                <w:lang w:val="en-GB" w:eastAsia="en-GB"/>
              </w:rPr>
              <w:t xml:space="preserve"> (</w:t>
            </w:r>
            <w:r w:rsidR="007918AF" w:rsidRPr="00471E42">
              <w:rPr>
                <w:rFonts w:ascii="Calibri" w:hAnsi="Calibri"/>
                <w:i/>
                <w:iCs/>
                <w:sz w:val="20"/>
                <w:szCs w:val="20"/>
                <w:lang w:val="en-GB" w:eastAsia="en-GB"/>
              </w:rPr>
              <w:t>double occupanc</w:t>
            </w:r>
            <w:r w:rsidR="002B0A66">
              <w:rPr>
                <w:rFonts w:ascii="Calibri" w:hAnsi="Calibri"/>
                <w:i/>
                <w:iCs/>
                <w:sz w:val="20"/>
                <w:szCs w:val="20"/>
                <w:lang w:val="en-GB" w:eastAsia="en-GB"/>
              </w:rPr>
              <w:t>y)</w:t>
            </w:r>
            <w:r w:rsidR="007918AF" w:rsidRPr="00471E42">
              <w:rPr>
                <w:rFonts w:ascii="Calibri" w:hAnsi="Calibri"/>
                <w:i/>
                <w:iCs/>
                <w:sz w:val="20"/>
                <w:szCs w:val="20"/>
                <w:lang w:val="en-GB" w:eastAsia="en-GB"/>
              </w:rPr>
              <w:t xml:space="preserve"> </w:t>
            </w:r>
            <w:r w:rsidR="007918AF" w:rsidRPr="00471E42">
              <w:rPr>
                <w:rFonts w:ascii="Calibri" w:hAnsi="Calibri"/>
                <w:sz w:val="20"/>
                <w:szCs w:val="20"/>
                <w:lang w:val="en-GB" w:eastAsia="en-GB"/>
              </w:rPr>
              <w:t>as per the itinerary</w:t>
            </w:r>
            <w:r w:rsidR="007918AF" w:rsidRPr="00471E42">
              <w:rPr>
                <w:rFonts w:ascii="Calibri" w:hAnsi="Calibri"/>
                <w:color w:val="000000"/>
                <w:sz w:val="20"/>
                <w:szCs w:val="20"/>
                <w:lang w:val="en-GB"/>
              </w:rPr>
              <w:t xml:space="preserve">. </w:t>
            </w:r>
          </w:p>
          <w:p w14:paraId="579DD76B" w14:textId="21E9AD39" w:rsidR="002B0A66" w:rsidRPr="00FE02F0" w:rsidRDefault="00D05D5A" w:rsidP="007918AF">
            <w:pPr>
              <w:pStyle w:val="ListParagraph"/>
              <w:widowControl w:val="0"/>
              <w:numPr>
                <w:ilvl w:val="0"/>
                <w:numId w:val="1"/>
              </w:numPr>
              <w:autoSpaceDE w:val="0"/>
              <w:autoSpaceDN w:val="0"/>
              <w:adjustRightInd w:val="0"/>
              <w:rPr>
                <w:rFonts w:ascii="Calibri" w:hAnsi="Calibri"/>
                <w:color w:val="000000"/>
                <w:sz w:val="20"/>
                <w:szCs w:val="20"/>
              </w:rPr>
            </w:pPr>
            <w:r>
              <w:rPr>
                <w:rFonts w:ascii="Calibri" w:hAnsi="Calibri"/>
                <w:sz w:val="20"/>
                <w:szCs w:val="20"/>
                <w:lang w:val="en-GB" w:eastAsia="en-GB"/>
              </w:rPr>
              <w:t>7</w:t>
            </w:r>
            <w:r w:rsidR="005B1F98">
              <w:rPr>
                <w:rFonts w:ascii="Calibri" w:hAnsi="Calibri"/>
                <w:sz w:val="20"/>
                <w:szCs w:val="20"/>
                <w:lang w:val="en-GB" w:eastAsia="en-GB"/>
              </w:rPr>
              <w:t xml:space="preserve"> </w:t>
            </w:r>
            <w:r w:rsidR="006E0B3E">
              <w:rPr>
                <w:rFonts w:ascii="Calibri" w:hAnsi="Calibri"/>
                <w:sz w:val="20"/>
                <w:szCs w:val="20"/>
                <w:lang w:val="en-GB" w:eastAsia="en-GB"/>
              </w:rPr>
              <w:t>hotel breakfasts</w:t>
            </w:r>
            <w:r w:rsidR="00A834A9">
              <w:rPr>
                <w:rFonts w:ascii="Calibri" w:hAnsi="Calibri"/>
                <w:sz w:val="20"/>
                <w:szCs w:val="20"/>
                <w:lang w:val="en-GB" w:eastAsia="en-GB"/>
              </w:rPr>
              <w:t xml:space="preserve">, </w:t>
            </w:r>
            <w:r w:rsidR="00361638">
              <w:rPr>
                <w:rFonts w:ascii="Calibri" w:hAnsi="Calibri"/>
                <w:sz w:val="20"/>
                <w:szCs w:val="20"/>
                <w:lang w:val="en-GB" w:eastAsia="en-GB"/>
              </w:rPr>
              <w:t>4</w:t>
            </w:r>
            <w:r w:rsidR="00716FBB">
              <w:rPr>
                <w:rFonts w:ascii="Calibri" w:hAnsi="Calibri"/>
                <w:sz w:val="20"/>
                <w:szCs w:val="20"/>
                <w:lang w:val="en-GB" w:eastAsia="en-GB"/>
              </w:rPr>
              <w:t xml:space="preserve"> dinners, </w:t>
            </w:r>
            <w:r>
              <w:rPr>
                <w:rFonts w:ascii="Calibri" w:hAnsi="Calibri"/>
                <w:sz w:val="20"/>
                <w:szCs w:val="20"/>
                <w:lang w:val="en-GB" w:eastAsia="en-GB"/>
              </w:rPr>
              <w:t>3</w:t>
            </w:r>
            <w:r w:rsidR="006E0B3E">
              <w:rPr>
                <w:rFonts w:ascii="Calibri" w:hAnsi="Calibri"/>
                <w:sz w:val="20"/>
                <w:szCs w:val="20"/>
                <w:lang w:val="en-GB" w:eastAsia="en-GB"/>
              </w:rPr>
              <w:t xml:space="preserve"> lunches</w:t>
            </w:r>
          </w:p>
          <w:p w14:paraId="10CD45BD" w14:textId="48AFF7AA" w:rsidR="00A323CF" w:rsidRPr="00F333A0" w:rsidRDefault="00A323CF" w:rsidP="00F333A0">
            <w:pPr>
              <w:widowControl w:val="0"/>
              <w:autoSpaceDE w:val="0"/>
              <w:autoSpaceDN w:val="0"/>
              <w:adjustRightInd w:val="0"/>
              <w:ind w:left="360"/>
              <w:rPr>
                <w:rFonts w:ascii="Calibri" w:hAnsi="Calibri"/>
                <w:color w:val="000000"/>
                <w:sz w:val="20"/>
                <w:szCs w:val="20"/>
                <w:highlight w:val="yellow"/>
              </w:rPr>
            </w:pPr>
          </w:p>
        </w:tc>
      </w:tr>
    </w:tbl>
    <w:p w14:paraId="34FF155A" w14:textId="203EE6DD" w:rsidR="00E32390" w:rsidRDefault="00E32390" w:rsidP="00E32390">
      <w:pPr>
        <w:widowControl w:val="0"/>
        <w:shd w:val="clear" w:color="auto" w:fill="D9D9D9" w:themeFill="background1" w:themeFillShade="D9"/>
        <w:autoSpaceDE w:val="0"/>
        <w:autoSpaceDN w:val="0"/>
        <w:adjustRightInd w:val="0"/>
        <w:rPr>
          <w:rFonts w:ascii="Calibri" w:hAnsi="Calibri"/>
          <w:b/>
          <w:bCs/>
          <w:color w:val="000000"/>
        </w:rPr>
      </w:pPr>
      <w:r>
        <w:rPr>
          <w:rFonts w:ascii="Calibri" w:hAnsi="Calibri"/>
          <w:b/>
          <w:bCs/>
          <w:color w:val="000000"/>
        </w:rPr>
        <w:t xml:space="preserve">Not Included in </w:t>
      </w:r>
      <w:r w:rsidR="00367ACF">
        <w:rPr>
          <w:rFonts w:ascii="Calibri" w:hAnsi="Calibri"/>
          <w:b/>
          <w:bCs/>
          <w:color w:val="000000"/>
        </w:rPr>
        <w:t xml:space="preserve">Land </w:t>
      </w:r>
      <w:r>
        <w:rPr>
          <w:rFonts w:ascii="Calibri" w:hAnsi="Calibri"/>
          <w:b/>
          <w:bCs/>
          <w:color w:val="000000"/>
        </w:rPr>
        <w:t>Package Price</w:t>
      </w:r>
    </w:p>
    <w:tbl>
      <w:tblPr>
        <w:tblStyle w:val="TableGrid"/>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096"/>
      </w:tblGrid>
      <w:tr w:rsidR="00FE02F0" w14:paraId="2E594630" w14:textId="77777777" w:rsidTr="00CC55E3">
        <w:trPr>
          <w:trHeight w:val="1839"/>
          <w:jc w:val="center"/>
        </w:trPr>
        <w:tc>
          <w:tcPr>
            <w:tcW w:w="3969" w:type="dxa"/>
          </w:tcPr>
          <w:p w14:paraId="1AD79D61" w14:textId="77777777" w:rsidR="00FE02F0" w:rsidRDefault="00FE02F0" w:rsidP="00FE02F0">
            <w:pPr>
              <w:pStyle w:val="ListParagraph"/>
              <w:numPr>
                <w:ilvl w:val="0"/>
                <w:numId w:val="2"/>
              </w:numPr>
              <w:ind w:left="322" w:hanging="284"/>
              <w:jc w:val="both"/>
              <w:rPr>
                <w:rFonts w:ascii="Calibri" w:hAnsi="Calibri"/>
                <w:sz w:val="20"/>
                <w:szCs w:val="20"/>
                <w:lang w:val="en-GB" w:eastAsia="en-GB"/>
              </w:rPr>
            </w:pPr>
            <w:bookmarkStart w:id="0" w:name="_Hlk126004736"/>
            <w:r>
              <w:rPr>
                <w:rFonts w:ascii="Calibri" w:hAnsi="Calibri"/>
                <w:sz w:val="20"/>
                <w:szCs w:val="20"/>
                <w:lang w:val="en-GB" w:eastAsia="en-GB"/>
              </w:rPr>
              <w:t>Airfare</w:t>
            </w:r>
          </w:p>
          <w:p w14:paraId="5A40C989" w14:textId="7A8FD5DD" w:rsidR="00FE02F0" w:rsidRDefault="00FE02F0" w:rsidP="00FE02F0">
            <w:pPr>
              <w:pStyle w:val="ListParagraph"/>
              <w:numPr>
                <w:ilvl w:val="0"/>
                <w:numId w:val="2"/>
              </w:numPr>
              <w:ind w:left="322" w:hanging="284"/>
              <w:jc w:val="both"/>
              <w:rPr>
                <w:rFonts w:ascii="Calibri" w:hAnsi="Calibri"/>
                <w:sz w:val="20"/>
                <w:szCs w:val="20"/>
                <w:lang w:val="en-GB" w:eastAsia="en-GB"/>
              </w:rPr>
            </w:pPr>
            <w:r>
              <w:rPr>
                <w:rFonts w:ascii="Calibri" w:hAnsi="Calibri"/>
                <w:sz w:val="20"/>
                <w:szCs w:val="20"/>
                <w:lang w:val="en-GB" w:eastAsia="en-GB"/>
              </w:rPr>
              <w:t xml:space="preserve">Airport transportation </w:t>
            </w:r>
          </w:p>
          <w:bookmarkEnd w:id="0"/>
          <w:p w14:paraId="36A6C3E7" w14:textId="39256CED" w:rsidR="00FE02F0" w:rsidRDefault="00FE02F0" w:rsidP="00FE02F0">
            <w:pPr>
              <w:pStyle w:val="ListParagraph"/>
              <w:numPr>
                <w:ilvl w:val="0"/>
                <w:numId w:val="2"/>
              </w:numPr>
              <w:ind w:left="322" w:hanging="284"/>
              <w:jc w:val="both"/>
              <w:rPr>
                <w:rFonts w:ascii="Calibri" w:hAnsi="Calibri"/>
                <w:sz w:val="20"/>
                <w:szCs w:val="20"/>
                <w:lang w:val="en-GB" w:eastAsia="en-GB"/>
              </w:rPr>
            </w:pPr>
            <w:r w:rsidRPr="006939D8">
              <w:rPr>
                <w:rFonts w:ascii="Calibri" w:hAnsi="Calibri"/>
                <w:sz w:val="20"/>
                <w:szCs w:val="20"/>
                <w:lang w:val="en-GB" w:eastAsia="en-GB"/>
              </w:rPr>
              <w:t>Medical &amp; Trip Insurance</w:t>
            </w:r>
          </w:p>
          <w:p w14:paraId="2A77F34E" w14:textId="77777777" w:rsidR="00FE02F0" w:rsidRDefault="00FE02F0" w:rsidP="00FE02F0">
            <w:pPr>
              <w:pStyle w:val="ListParagraph"/>
              <w:numPr>
                <w:ilvl w:val="0"/>
                <w:numId w:val="2"/>
              </w:numPr>
              <w:ind w:left="322" w:hanging="284"/>
              <w:jc w:val="both"/>
              <w:rPr>
                <w:rFonts w:ascii="Calibri" w:hAnsi="Calibri"/>
                <w:sz w:val="20"/>
                <w:szCs w:val="20"/>
                <w:lang w:val="en-GB" w:eastAsia="en-GB"/>
              </w:rPr>
            </w:pPr>
            <w:r>
              <w:rPr>
                <w:rFonts w:ascii="Calibri" w:hAnsi="Calibri"/>
                <w:sz w:val="20"/>
                <w:szCs w:val="20"/>
                <w:lang w:val="en-GB" w:eastAsia="en-GB"/>
              </w:rPr>
              <w:t xml:space="preserve">Meals on your own </w:t>
            </w:r>
          </w:p>
          <w:p w14:paraId="17C237EF" w14:textId="77777777" w:rsidR="00FE02F0" w:rsidRDefault="00FE02F0" w:rsidP="00FE02F0">
            <w:pPr>
              <w:pStyle w:val="ListParagraph"/>
              <w:numPr>
                <w:ilvl w:val="0"/>
                <w:numId w:val="2"/>
              </w:numPr>
              <w:tabs>
                <w:tab w:val="left" w:pos="360"/>
              </w:tabs>
              <w:ind w:left="426"/>
              <w:rPr>
                <w:rFonts w:ascii="Calibri" w:hAnsi="Calibri"/>
                <w:sz w:val="20"/>
                <w:szCs w:val="20"/>
                <w:lang w:val="en-GB" w:eastAsia="en-GB"/>
              </w:rPr>
            </w:pPr>
            <w:r>
              <w:rPr>
                <w:rFonts w:ascii="Calibri" w:hAnsi="Calibri"/>
                <w:sz w:val="20"/>
                <w:szCs w:val="20"/>
                <w:lang w:val="en-GB" w:eastAsia="en-GB"/>
              </w:rPr>
              <w:t xml:space="preserve">Personal charges at </w:t>
            </w:r>
            <w:r w:rsidRPr="007D4F92">
              <w:rPr>
                <w:rFonts w:ascii="Calibri" w:hAnsi="Calibri"/>
                <w:sz w:val="20"/>
                <w:szCs w:val="20"/>
                <w:lang w:val="en-GB" w:eastAsia="en-GB"/>
              </w:rPr>
              <w:t>hotels</w:t>
            </w:r>
            <w:r w:rsidRPr="007D4F92">
              <w:rPr>
                <w:rFonts w:ascii="Calibri" w:hAnsi="Calibri"/>
                <w:sz w:val="20"/>
                <w:szCs w:val="20"/>
                <w:lang w:eastAsia="en-GB"/>
              </w:rPr>
              <w:t xml:space="preserve"> </w:t>
            </w:r>
            <w:r>
              <w:rPr>
                <w:rFonts w:ascii="Calibri" w:hAnsi="Calibri"/>
                <w:sz w:val="20"/>
                <w:szCs w:val="20"/>
                <w:lang w:eastAsia="en-GB"/>
              </w:rPr>
              <w:t>&amp;</w:t>
            </w:r>
            <w:r w:rsidRPr="007D4F92">
              <w:rPr>
                <w:rFonts w:ascii="Calibri" w:hAnsi="Calibri"/>
                <w:sz w:val="20"/>
                <w:szCs w:val="20"/>
                <w:lang w:eastAsia="en-GB"/>
              </w:rPr>
              <w:t xml:space="preserve"> restaurants</w:t>
            </w:r>
            <w:r>
              <w:rPr>
                <w:rFonts w:ascii="Calibri" w:hAnsi="Calibri"/>
                <w:sz w:val="20"/>
                <w:szCs w:val="20"/>
                <w:lang w:val="en-GB" w:eastAsia="en-GB"/>
              </w:rPr>
              <w:t xml:space="preserve"> </w:t>
            </w:r>
          </w:p>
          <w:p w14:paraId="2FF1B0EE" w14:textId="17D1CC87" w:rsidR="00FE02F0" w:rsidRPr="00FE02F0" w:rsidRDefault="00FE02F0" w:rsidP="00FE02F0">
            <w:pPr>
              <w:pStyle w:val="ListParagraph"/>
              <w:numPr>
                <w:ilvl w:val="0"/>
                <w:numId w:val="2"/>
              </w:numPr>
              <w:tabs>
                <w:tab w:val="left" w:pos="360"/>
              </w:tabs>
              <w:ind w:left="426"/>
              <w:rPr>
                <w:rFonts w:ascii="Calibri" w:hAnsi="Calibri"/>
                <w:sz w:val="20"/>
                <w:szCs w:val="20"/>
                <w:lang w:val="en-GB" w:eastAsia="en-GB"/>
              </w:rPr>
            </w:pPr>
            <w:r>
              <w:rPr>
                <w:rFonts w:ascii="Calibri" w:hAnsi="Calibri"/>
                <w:sz w:val="20"/>
                <w:szCs w:val="20"/>
                <w:lang w:val="en-GB" w:eastAsia="en-GB"/>
              </w:rPr>
              <w:t>Laundry service</w:t>
            </w:r>
            <w:r w:rsidRPr="00491F42">
              <w:rPr>
                <w:rFonts w:ascii="Calibri" w:hAnsi="Calibri"/>
                <w:sz w:val="20"/>
                <w:szCs w:val="20"/>
                <w:lang w:val="en-GB" w:eastAsia="en-GB"/>
              </w:rPr>
              <w:t xml:space="preserve"> </w:t>
            </w:r>
          </w:p>
        </w:tc>
        <w:tc>
          <w:tcPr>
            <w:tcW w:w="6096" w:type="dxa"/>
            <w:hideMark/>
          </w:tcPr>
          <w:p w14:paraId="4114DD26" w14:textId="64A06C8B" w:rsidR="00FE02F0" w:rsidRPr="00CC55E3" w:rsidRDefault="00FE02F0" w:rsidP="00CC55E3">
            <w:pPr>
              <w:pStyle w:val="ListParagraph"/>
              <w:numPr>
                <w:ilvl w:val="0"/>
                <w:numId w:val="2"/>
              </w:numPr>
              <w:tabs>
                <w:tab w:val="left" w:pos="310"/>
              </w:tabs>
              <w:ind w:left="426" w:hanging="116"/>
              <w:rPr>
                <w:rFonts w:ascii="Calibri" w:hAnsi="Calibri"/>
                <w:sz w:val="20"/>
                <w:szCs w:val="20"/>
                <w:lang w:val="en-GB" w:eastAsia="en-GB"/>
              </w:rPr>
            </w:pPr>
            <w:r w:rsidRPr="00FE02F0">
              <w:rPr>
                <w:rFonts w:ascii="Calibri" w:hAnsi="Calibri"/>
                <w:color w:val="000000"/>
                <w:sz w:val="20"/>
                <w:szCs w:val="20"/>
                <w:lang w:val="en-GB"/>
              </w:rPr>
              <w:t xml:space="preserve">Fees for the </w:t>
            </w:r>
            <w:r w:rsidRPr="00FE02F0">
              <w:rPr>
                <w:rFonts w:ascii="Calibri" w:hAnsi="Calibri"/>
                <w:b/>
                <w:bCs/>
                <w:color w:val="000000"/>
                <w:sz w:val="20"/>
                <w:szCs w:val="20"/>
                <w:lang w:val="en-GB"/>
              </w:rPr>
              <w:t>ETIAS</w:t>
            </w:r>
            <w:r w:rsidRPr="00FE02F0">
              <w:rPr>
                <w:rFonts w:ascii="Calibri" w:hAnsi="Calibri"/>
                <w:color w:val="000000"/>
                <w:sz w:val="20"/>
                <w:szCs w:val="20"/>
                <w:lang w:val="en-GB"/>
              </w:rPr>
              <w:t xml:space="preserve"> (</w:t>
            </w:r>
            <w:r w:rsidRPr="00FE02F0">
              <w:rPr>
                <w:rFonts w:ascii="Calibri" w:hAnsi="Calibri"/>
                <w:color w:val="000000"/>
                <w:sz w:val="20"/>
                <w:szCs w:val="20"/>
              </w:rPr>
              <w:t xml:space="preserve">European Travel Information and Authorization System) </w:t>
            </w:r>
            <w:r w:rsidRPr="00FE02F0">
              <w:rPr>
                <w:rFonts w:ascii="Calibri" w:hAnsi="Calibri"/>
                <w:color w:val="000000"/>
                <w:sz w:val="20"/>
                <w:szCs w:val="20"/>
                <w:lang w:val="en-GB"/>
              </w:rPr>
              <w:t xml:space="preserve">which may be required for non-EU citizens. </w:t>
            </w:r>
            <w:r w:rsidRPr="00CC55E3">
              <w:rPr>
                <w:rFonts w:ascii="Calibri" w:hAnsi="Calibri"/>
                <w:color w:val="000000"/>
                <w:sz w:val="20"/>
                <w:szCs w:val="20"/>
                <w:lang w:val="en-GB"/>
              </w:rPr>
              <w:t xml:space="preserve">See  </w:t>
            </w:r>
            <w:hyperlink r:id="rId6" w:history="1">
              <w:r w:rsidRPr="00CC55E3">
                <w:rPr>
                  <w:rStyle w:val="Hyperlink"/>
                  <w:rFonts w:ascii="Calibri" w:hAnsi="Calibri"/>
                  <w:sz w:val="20"/>
                  <w:szCs w:val="20"/>
                  <w:lang w:val="en-GB"/>
                </w:rPr>
                <w:t>https://etias.com/</w:t>
              </w:r>
            </w:hyperlink>
            <w:r w:rsidRPr="00CC55E3">
              <w:rPr>
                <w:rFonts w:ascii="Calibri" w:hAnsi="Calibri"/>
                <w:color w:val="000000"/>
                <w:sz w:val="20"/>
                <w:szCs w:val="20"/>
                <w:lang w:val="en-GB"/>
              </w:rPr>
              <w:t xml:space="preserve"> for more information.</w:t>
            </w:r>
          </w:p>
          <w:p w14:paraId="25451386" w14:textId="5D424AD1" w:rsidR="00FE02F0" w:rsidRPr="00CC55E3" w:rsidRDefault="00CC55E3" w:rsidP="00CC55E3">
            <w:pPr>
              <w:pStyle w:val="ListParagraph"/>
              <w:numPr>
                <w:ilvl w:val="0"/>
                <w:numId w:val="2"/>
              </w:numPr>
              <w:tabs>
                <w:tab w:val="left" w:pos="360"/>
              </w:tabs>
              <w:ind w:left="426" w:hanging="116"/>
              <w:rPr>
                <w:rFonts w:ascii="Calibri" w:hAnsi="Calibri"/>
                <w:sz w:val="20"/>
                <w:szCs w:val="20"/>
                <w:lang w:val="en-GB" w:eastAsia="en-GB"/>
              </w:rPr>
            </w:pPr>
            <w:r>
              <w:rPr>
                <w:rFonts w:ascii="Calibri" w:hAnsi="Calibri"/>
                <w:color w:val="000000"/>
                <w:sz w:val="20"/>
                <w:szCs w:val="20"/>
              </w:rPr>
              <w:t xml:space="preserve"> Tips: </w:t>
            </w:r>
            <w:r w:rsidR="00FE02F0" w:rsidRPr="00491F42">
              <w:rPr>
                <w:rFonts w:ascii="Calibri" w:hAnsi="Calibri"/>
                <w:color w:val="000000"/>
                <w:sz w:val="20"/>
                <w:szCs w:val="20"/>
              </w:rPr>
              <w:t>$1</w:t>
            </w:r>
            <w:r w:rsidR="00FE02F0">
              <w:rPr>
                <w:rFonts w:ascii="Calibri" w:hAnsi="Calibri"/>
                <w:color w:val="000000"/>
                <w:sz w:val="20"/>
                <w:szCs w:val="20"/>
              </w:rPr>
              <w:t>75</w:t>
            </w:r>
            <w:r w:rsidR="00FE02F0" w:rsidRPr="00491F42">
              <w:rPr>
                <w:rFonts w:ascii="Calibri" w:hAnsi="Calibri"/>
                <w:color w:val="000000"/>
                <w:sz w:val="20"/>
                <w:szCs w:val="20"/>
              </w:rPr>
              <w:t xml:space="preserve"> </w:t>
            </w:r>
            <w:r>
              <w:rPr>
                <w:rFonts w:ascii="Calibri" w:hAnsi="Calibri"/>
                <w:color w:val="000000"/>
                <w:sz w:val="20"/>
                <w:szCs w:val="20"/>
              </w:rPr>
              <w:t xml:space="preserve">cash </w:t>
            </w:r>
            <w:r w:rsidR="00FE02F0" w:rsidRPr="00491F42">
              <w:rPr>
                <w:rFonts w:ascii="Calibri" w:hAnsi="Calibri"/>
                <w:color w:val="000000"/>
                <w:sz w:val="20"/>
                <w:szCs w:val="20"/>
              </w:rPr>
              <w:t xml:space="preserve">for guides, </w:t>
            </w:r>
            <w:r w:rsidR="00FE02F0" w:rsidRPr="00CC55E3">
              <w:rPr>
                <w:rFonts w:ascii="Calibri" w:hAnsi="Calibri"/>
                <w:color w:val="000000"/>
                <w:sz w:val="20"/>
                <w:szCs w:val="20"/>
              </w:rPr>
              <w:t xml:space="preserve">drivers, </w:t>
            </w:r>
            <w:proofErr w:type="spellStart"/>
            <w:r w:rsidR="00FE02F0" w:rsidRPr="00CC55E3">
              <w:rPr>
                <w:rFonts w:ascii="Calibri" w:hAnsi="Calibri"/>
                <w:color w:val="000000"/>
                <w:sz w:val="20"/>
                <w:szCs w:val="20"/>
              </w:rPr>
              <w:t>bellstaff</w:t>
            </w:r>
            <w:proofErr w:type="spellEnd"/>
            <w:r w:rsidR="00FE02F0" w:rsidRPr="00CC55E3">
              <w:rPr>
                <w:rFonts w:ascii="Calibri" w:hAnsi="Calibri"/>
                <w:color w:val="000000"/>
                <w:sz w:val="20"/>
                <w:szCs w:val="20"/>
              </w:rPr>
              <w:t xml:space="preserve"> </w:t>
            </w:r>
            <w:r>
              <w:rPr>
                <w:rFonts w:ascii="Calibri" w:hAnsi="Calibri"/>
                <w:color w:val="000000"/>
                <w:sz w:val="20"/>
                <w:szCs w:val="20"/>
              </w:rPr>
              <w:t xml:space="preserve">&amp; </w:t>
            </w:r>
            <w:r w:rsidR="00FE02F0" w:rsidRPr="00CC55E3">
              <w:rPr>
                <w:rFonts w:ascii="Calibri" w:hAnsi="Calibri"/>
                <w:color w:val="000000"/>
                <w:sz w:val="20"/>
                <w:szCs w:val="20"/>
              </w:rPr>
              <w:t>waiters at included meals</w:t>
            </w:r>
            <w:r>
              <w:rPr>
                <w:rFonts w:ascii="Calibri" w:hAnsi="Calibri"/>
                <w:color w:val="000000"/>
                <w:sz w:val="20"/>
                <w:szCs w:val="20"/>
              </w:rPr>
              <w:t>,</w:t>
            </w:r>
            <w:r w:rsidR="00FE02F0" w:rsidRPr="00CC55E3">
              <w:rPr>
                <w:rFonts w:ascii="Calibri" w:hAnsi="Calibri"/>
                <w:color w:val="000000"/>
                <w:sz w:val="20"/>
                <w:szCs w:val="20"/>
              </w:rPr>
              <w:t xml:space="preserve"> to be collected on the first day of the trip</w:t>
            </w:r>
            <w:r>
              <w:rPr>
                <w:rFonts w:ascii="Calibri" w:hAnsi="Calibri"/>
                <w:color w:val="000000"/>
                <w:sz w:val="20"/>
                <w:szCs w:val="20"/>
              </w:rPr>
              <w:t xml:space="preserve"> in </w:t>
            </w:r>
            <w:r w:rsidR="00D05D5A">
              <w:rPr>
                <w:rFonts w:ascii="Calibri" w:hAnsi="Calibri"/>
                <w:color w:val="000000"/>
                <w:sz w:val="20"/>
                <w:szCs w:val="20"/>
              </w:rPr>
              <w:t>Athens</w:t>
            </w:r>
          </w:p>
          <w:p w14:paraId="06FE51F1" w14:textId="114A55F8" w:rsidR="00FE02F0" w:rsidRPr="00E442B2" w:rsidRDefault="00FE02F0" w:rsidP="00E442B2">
            <w:pPr>
              <w:pStyle w:val="ListParagraph"/>
              <w:numPr>
                <w:ilvl w:val="0"/>
                <w:numId w:val="2"/>
              </w:numPr>
              <w:tabs>
                <w:tab w:val="left" w:pos="360"/>
              </w:tabs>
              <w:ind w:left="426" w:hanging="116"/>
              <w:rPr>
                <w:rFonts w:ascii="Calibri" w:hAnsi="Calibri"/>
                <w:sz w:val="20"/>
                <w:szCs w:val="20"/>
                <w:lang w:val="en-GB" w:eastAsia="en-GB"/>
              </w:rPr>
            </w:pPr>
            <w:r>
              <w:rPr>
                <w:rFonts w:ascii="Calibri" w:hAnsi="Calibri"/>
                <w:sz w:val="20"/>
                <w:szCs w:val="20"/>
                <w:lang w:val="en-GB" w:eastAsia="en-GB"/>
              </w:rPr>
              <w:t xml:space="preserve"> </w:t>
            </w:r>
            <w:r w:rsidRPr="00491F42">
              <w:rPr>
                <w:rFonts w:ascii="Calibri" w:hAnsi="Calibri"/>
                <w:sz w:val="20"/>
                <w:szCs w:val="20"/>
                <w:lang w:val="en-GB" w:eastAsia="en-GB"/>
              </w:rPr>
              <w:t>Any service not listed as include</w:t>
            </w:r>
            <w:r w:rsidR="00E442B2">
              <w:rPr>
                <w:rFonts w:ascii="Calibri" w:hAnsi="Calibri"/>
                <w:sz w:val="20"/>
                <w:szCs w:val="20"/>
                <w:lang w:val="en-GB" w:eastAsia="en-GB"/>
              </w:rPr>
              <w:t>d</w:t>
            </w:r>
          </w:p>
          <w:p w14:paraId="681F71AA" w14:textId="77777777" w:rsidR="00FE02F0" w:rsidRPr="00D21F43" w:rsidRDefault="00FE02F0" w:rsidP="00C049E0">
            <w:pPr>
              <w:pStyle w:val="ListParagraph"/>
              <w:tabs>
                <w:tab w:val="left" w:pos="360"/>
              </w:tabs>
              <w:ind w:left="426"/>
              <w:rPr>
                <w:rFonts w:ascii="Calibri" w:hAnsi="Calibri"/>
                <w:sz w:val="8"/>
                <w:szCs w:val="8"/>
                <w:lang w:val="en-GB" w:eastAsia="en-GB"/>
              </w:rPr>
            </w:pPr>
          </w:p>
          <w:p w14:paraId="3133E15C" w14:textId="77777777" w:rsidR="00FE02F0" w:rsidRDefault="00FE02F0" w:rsidP="00E51D0C">
            <w:pPr>
              <w:pStyle w:val="ListParagraph"/>
              <w:tabs>
                <w:tab w:val="left" w:pos="360"/>
              </w:tabs>
              <w:ind w:left="347"/>
              <w:rPr>
                <w:rFonts w:ascii="Calibri" w:hAnsi="Calibri"/>
                <w:sz w:val="20"/>
                <w:szCs w:val="20"/>
                <w:lang w:val="en-GB" w:eastAsia="en-GB"/>
              </w:rPr>
            </w:pPr>
          </w:p>
        </w:tc>
      </w:tr>
    </w:tbl>
    <w:p w14:paraId="696EDE50" w14:textId="77777777" w:rsidR="00F333A0" w:rsidRPr="00E442B2" w:rsidRDefault="00F333A0" w:rsidP="00E442B2">
      <w:pPr>
        <w:pBdr>
          <w:top w:val="single" w:sz="6" w:space="5"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bCs/>
          <w:color w:val="000000"/>
          <w:sz w:val="10"/>
          <w:szCs w:val="10"/>
        </w:rPr>
      </w:pPr>
    </w:p>
    <w:p w14:paraId="7196F107" w14:textId="66EA1B21" w:rsidR="005B1F98" w:rsidRDefault="00716FBB" w:rsidP="00E442B2">
      <w:pPr>
        <w:pBdr>
          <w:top w:val="single" w:sz="6" w:space="5"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i/>
          <w:iCs/>
          <w:color w:val="000000"/>
          <w:sz w:val="22"/>
          <w:szCs w:val="22"/>
        </w:rPr>
      </w:pPr>
      <w:r>
        <w:rPr>
          <w:rFonts w:asciiTheme="minorHAnsi" w:hAnsiTheme="minorHAnsi"/>
          <w:b/>
          <w:bCs/>
          <w:color w:val="000000"/>
        </w:rPr>
        <w:t>Flights</w:t>
      </w:r>
      <w:r w:rsidR="00C61E4C">
        <w:rPr>
          <w:rFonts w:asciiTheme="minorHAnsi" w:hAnsiTheme="minorHAnsi"/>
          <w:b/>
          <w:bCs/>
          <w:color w:val="000000"/>
        </w:rPr>
        <w:t>:</w:t>
      </w:r>
      <w:r w:rsidR="003B7986">
        <w:rPr>
          <w:rFonts w:asciiTheme="minorHAnsi" w:hAnsiTheme="minorHAnsi"/>
          <w:color w:val="000000"/>
          <w:sz w:val="22"/>
          <w:szCs w:val="22"/>
        </w:rPr>
        <w:t xml:space="preserve">  </w:t>
      </w:r>
      <w:r w:rsidR="005B1F98" w:rsidRPr="001B75A3">
        <w:rPr>
          <w:rFonts w:asciiTheme="minorHAnsi" w:hAnsiTheme="minorHAnsi"/>
          <w:color w:val="000000"/>
          <w:sz w:val="22"/>
          <w:szCs w:val="22"/>
        </w:rPr>
        <w:t xml:space="preserve">Flights </w:t>
      </w:r>
      <w:r w:rsidR="005B1F98">
        <w:rPr>
          <w:rFonts w:asciiTheme="minorHAnsi" w:hAnsiTheme="minorHAnsi"/>
          <w:color w:val="000000"/>
          <w:sz w:val="22"/>
          <w:szCs w:val="22"/>
        </w:rPr>
        <w:t xml:space="preserve">to and from Europe </w:t>
      </w:r>
      <w:r w:rsidR="005B1F98" w:rsidRPr="001B75A3">
        <w:rPr>
          <w:rFonts w:asciiTheme="minorHAnsi" w:hAnsiTheme="minorHAnsi"/>
          <w:color w:val="000000"/>
          <w:sz w:val="22"/>
          <w:szCs w:val="22"/>
        </w:rPr>
        <w:t xml:space="preserve">are being arranged by each traveler. Keshet assumes no responsibility for flight arrangements, delays or cancellations. </w:t>
      </w:r>
      <w:r w:rsidR="00361638">
        <w:rPr>
          <w:rFonts w:asciiTheme="minorHAnsi" w:hAnsiTheme="minorHAnsi"/>
          <w:color w:val="000000"/>
          <w:sz w:val="22"/>
          <w:szCs w:val="22"/>
        </w:rPr>
        <w:t>Airport transportation is not included in the price of the trip. The</w:t>
      </w:r>
      <w:r w:rsidR="005B1F98" w:rsidRPr="00BC3FB6">
        <w:rPr>
          <w:rFonts w:asciiTheme="minorHAnsi" w:hAnsiTheme="minorHAnsi"/>
          <w:i/>
          <w:iCs/>
          <w:color w:val="000000"/>
          <w:sz w:val="22"/>
          <w:szCs w:val="22"/>
        </w:rPr>
        <w:t xml:space="preserve"> Keshet staff will be happy to assist trip participants with </w:t>
      </w:r>
      <w:r w:rsidR="00361638">
        <w:rPr>
          <w:rFonts w:asciiTheme="minorHAnsi" w:hAnsiTheme="minorHAnsi"/>
          <w:i/>
          <w:iCs/>
          <w:color w:val="000000"/>
          <w:sz w:val="22"/>
          <w:szCs w:val="22"/>
        </w:rPr>
        <w:t xml:space="preserve">pre ordering and pre-payment of airport transfers upon arrival in </w:t>
      </w:r>
      <w:r w:rsidR="00D05D5A">
        <w:rPr>
          <w:rFonts w:asciiTheme="minorHAnsi" w:hAnsiTheme="minorHAnsi"/>
          <w:i/>
          <w:iCs/>
          <w:color w:val="000000"/>
          <w:sz w:val="22"/>
          <w:szCs w:val="22"/>
        </w:rPr>
        <w:t>Athens</w:t>
      </w:r>
      <w:r w:rsidR="00361638">
        <w:rPr>
          <w:rFonts w:asciiTheme="minorHAnsi" w:hAnsiTheme="minorHAnsi"/>
          <w:i/>
          <w:iCs/>
          <w:color w:val="000000"/>
          <w:sz w:val="22"/>
          <w:szCs w:val="22"/>
        </w:rPr>
        <w:t xml:space="preserve"> and </w:t>
      </w:r>
      <w:r w:rsidR="005B1F98" w:rsidRPr="00BC3FB6">
        <w:rPr>
          <w:rFonts w:asciiTheme="minorHAnsi" w:hAnsiTheme="minorHAnsi"/>
          <w:i/>
          <w:iCs/>
          <w:color w:val="000000"/>
          <w:sz w:val="22"/>
          <w:szCs w:val="22"/>
        </w:rPr>
        <w:t>any additional transportation, accommodations or touring services that might be needed prior to or after the trip.</w:t>
      </w:r>
    </w:p>
    <w:p w14:paraId="02541F73" w14:textId="77777777" w:rsidR="003B7986" w:rsidRDefault="003B7986" w:rsidP="00E442B2">
      <w:pPr>
        <w:pBdr>
          <w:top w:val="single" w:sz="6" w:space="5"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i/>
          <w:iCs/>
          <w:color w:val="000000"/>
          <w:sz w:val="12"/>
          <w:szCs w:val="12"/>
        </w:rPr>
      </w:pPr>
    </w:p>
    <w:p w14:paraId="1F45A110" w14:textId="77777777" w:rsidR="00D05D5A" w:rsidRDefault="00D05D5A" w:rsidP="00E442B2">
      <w:pPr>
        <w:pBdr>
          <w:top w:val="single" w:sz="6" w:space="5"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i/>
          <w:iCs/>
          <w:color w:val="000000"/>
          <w:sz w:val="12"/>
          <w:szCs w:val="12"/>
        </w:rPr>
      </w:pPr>
    </w:p>
    <w:p w14:paraId="4CDE210E" w14:textId="08268D0E" w:rsidR="00675A25" w:rsidRPr="00E442B2" w:rsidRDefault="00E442B2" w:rsidP="00E442B2">
      <w:pPr>
        <w:tabs>
          <w:tab w:val="left" w:pos="360"/>
        </w:tabs>
        <w:jc w:val="center"/>
        <w:rPr>
          <w:rFonts w:ascii="Calibri" w:hAnsi="Calibri"/>
          <w:b/>
          <w:bCs/>
          <w:color w:val="000000"/>
          <w:sz w:val="28"/>
          <w:szCs w:val="28"/>
          <w:u w:val="single"/>
        </w:rPr>
      </w:pPr>
      <w:r w:rsidRPr="00E442B2">
        <w:rPr>
          <w:rFonts w:ascii="Calibri" w:hAnsi="Calibri"/>
          <w:b/>
          <w:bCs/>
          <w:color w:val="000000"/>
          <w:sz w:val="28"/>
          <w:szCs w:val="28"/>
          <w:u w:val="single"/>
        </w:rPr>
        <w:t>Hotel Accommodations</w:t>
      </w:r>
    </w:p>
    <w:p w14:paraId="00A6FB18" w14:textId="77777777" w:rsidR="00675A25" w:rsidRPr="00FC1BEB" w:rsidRDefault="00675A25" w:rsidP="00675A25">
      <w:pPr>
        <w:widowControl w:val="0"/>
        <w:tabs>
          <w:tab w:val="left" w:pos="90"/>
          <w:tab w:val="left" w:pos="360"/>
        </w:tabs>
        <w:autoSpaceDE w:val="0"/>
        <w:autoSpaceDN w:val="0"/>
        <w:adjustRightInd w:val="0"/>
        <w:ind w:right="700"/>
        <w:jc w:val="both"/>
        <w:rPr>
          <w:rFonts w:ascii="Calibri" w:hAnsi="Calibri"/>
          <w:b/>
          <w:bCs/>
          <w:color w:val="000000"/>
          <w:sz w:val="8"/>
          <w:szCs w:val="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984"/>
        <w:gridCol w:w="2552"/>
        <w:gridCol w:w="1842"/>
      </w:tblGrid>
      <w:tr w:rsidR="00675A25" w14:paraId="12EEFEA1" w14:textId="77777777" w:rsidTr="00D05D5A">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BFBFBF"/>
            <w:hideMark/>
          </w:tcPr>
          <w:p w14:paraId="20FB7581" w14:textId="77777777" w:rsidR="00675A25" w:rsidRPr="007E148E" w:rsidRDefault="00675A25" w:rsidP="006E3C38">
            <w:pPr>
              <w:widowControl w:val="0"/>
              <w:tabs>
                <w:tab w:val="left" w:pos="90"/>
                <w:tab w:val="left" w:pos="3331"/>
                <w:tab w:val="left" w:pos="5005"/>
                <w:tab w:val="left" w:pos="8515"/>
              </w:tabs>
              <w:autoSpaceDE w:val="0"/>
              <w:autoSpaceDN w:val="0"/>
              <w:adjustRightInd w:val="0"/>
              <w:spacing w:line="276" w:lineRule="auto"/>
              <w:jc w:val="both"/>
              <w:rPr>
                <w:rFonts w:ascii="Calibri" w:hAnsi="Calibri"/>
                <w:b/>
                <w:bCs/>
                <w:color w:val="000000"/>
                <w:sz w:val="20"/>
                <w:szCs w:val="20"/>
                <w:lang w:bidi="ar-SA"/>
              </w:rPr>
            </w:pPr>
            <w:r w:rsidRPr="007E148E">
              <w:rPr>
                <w:rFonts w:ascii="Calibri" w:hAnsi="Calibri"/>
                <w:b/>
                <w:bCs/>
                <w:color w:val="000000"/>
                <w:sz w:val="20"/>
                <w:szCs w:val="20"/>
                <w:lang w:bidi="ar-SA"/>
              </w:rPr>
              <w:t>Hotel</w:t>
            </w:r>
          </w:p>
        </w:tc>
        <w:tc>
          <w:tcPr>
            <w:tcW w:w="1984" w:type="dxa"/>
            <w:tcBorders>
              <w:top w:val="single" w:sz="4" w:space="0" w:color="auto"/>
              <w:left w:val="single" w:sz="4" w:space="0" w:color="auto"/>
              <w:bottom w:val="single" w:sz="4" w:space="0" w:color="auto"/>
              <w:right w:val="single" w:sz="4" w:space="0" w:color="auto"/>
            </w:tcBorders>
            <w:hideMark/>
          </w:tcPr>
          <w:p w14:paraId="69D788AA" w14:textId="77777777" w:rsidR="00675A25" w:rsidRPr="007E148E" w:rsidRDefault="00675A25" w:rsidP="006E3C38">
            <w:pPr>
              <w:widowControl w:val="0"/>
              <w:tabs>
                <w:tab w:val="left" w:pos="90"/>
                <w:tab w:val="left" w:pos="3331"/>
                <w:tab w:val="left" w:pos="5005"/>
                <w:tab w:val="left" w:pos="8515"/>
              </w:tabs>
              <w:autoSpaceDE w:val="0"/>
              <w:autoSpaceDN w:val="0"/>
              <w:adjustRightInd w:val="0"/>
              <w:spacing w:line="276" w:lineRule="auto"/>
              <w:jc w:val="both"/>
              <w:rPr>
                <w:rFonts w:ascii="Calibri" w:hAnsi="Calibri"/>
                <w:b/>
                <w:bCs/>
                <w:color w:val="000000"/>
                <w:sz w:val="20"/>
                <w:szCs w:val="20"/>
                <w:lang w:bidi="ar-SA"/>
              </w:rPr>
            </w:pPr>
            <w:r w:rsidRPr="007E148E">
              <w:rPr>
                <w:rFonts w:ascii="Calibri" w:hAnsi="Calibri"/>
                <w:b/>
                <w:bCs/>
                <w:color w:val="000000"/>
                <w:sz w:val="20"/>
                <w:szCs w:val="20"/>
                <w:lang w:bidi="ar-SA"/>
              </w:rPr>
              <w:t>Dates</w:t>
            </w:r>
          </w:p>
        </w:tc>
        <w:tc>
          <w:tcPr>
            <w:tcW w:w="2552" w:type="dxa"/>
            <w:tcBorders>
              <w:top w:val="single" w:sz="4" w:space="0" w:color="auto"/>
              <w:left w:val="single" w:sz="4" w:space="0" w:color="auto"/>
              <w:bottom w:val="single" w:sz="4" w:space="0" w:color="auto"/>
              <w:right w:val="single" w:sz="4" w:space="0" w:color="auto"/>
            </w:tcBorders>
            <w:shd w:val="clear" w:color="auto" w:fill="BFBFBF"/>
            <w:hideMark/>
          </w:tcPr>
          <w:p w14:paraId="0CA2CCF2" w14:textId="77777777" w:rsidR="00675A25" w:rsidRPr="007E148E" w:rsidRDefault="00675A25" w:rsidP="006E3C38">
            <w:pPr>
              <w:widowControl w:val="0"/>
              <w:tabs>
                <w:tab w:val="left" w:pos="90"/>
                <w:tab w:val="left" w:pos="3331"/>
                <w:tab w:val="left" w:pos="5005"/>
                <w:tab w:val="left" w:pos="8515"/>
              </w:tabs>
              <w:autoSpaceDE w:val="0"/>
              <w:autoSpaceDN w:val="0"/>
              <w:adjustRightInd w:val="0"/>
              <w:spacing w:line="276" w:lineRule="auto"/>
              <w:jc w:val="both"/>
              <w:rPr>
                <w:rFonts w:ascii="Calibri" w:hAnsi="Calibri"/>
                <w:b/>
                <w:bCs/>
                <w:color w:val="000000"/>
                <w:sz w:val="20"/>
                <w:szCs w:val="20"/>
                <w:lang w:bidi="ar-SA"/>
              </w:rPr>
            </w:pPr>
            <w:r w:rsidRPr="007E148E">
              <w:rPr>
                <w:rFonts w:ascii="Calibri" w:hAnsi="Calibri"/>
                <w:b/>
                <w:bCs/>
                <w:color w:val="000000"/>
                <w:sz w:val="20"/>
                <w:szCs w:val="20"/>
                <w:lang w:bidi="ar-SA"/>
              </w:rPr>
              <w:t>Hotel</w:t>
            </w:r>
          </w:p>
        </w:tc>
        <w:tc>
          <w:tcPr>
            <w:tcW w:w="1842" w:type="dxa"/>
            <w:tcBorders>
              <w:top w:val="single" w:sz="4" w:space="0" w:color="auto"/>
              <w:left w:val="single" w:sz="4" w:space="0" w:color="auto"/>
              <w:bottom w:val="single" w:sz="4" w:space="0" w:color="auto"/>
              <w:right w:val="single" w:sz="4" w:space="0" w:color="auto"/>
            </w:tcBorders>
            <w:hideMark/>
          </w:tcPr>
          <w:p w14:paraId="5C9D205A" w14:textId="77777777" w:rsidR="00675A25" w:rsidRPr="007E148E" w:rsidRDefault="00675A25" w:rsidP="00A25F73">
            <w:pPr>
              <w:widowControl w:val="0"/>
              <w:tabs>
                <w:tab w:val="left" w:pos="90"/>
                <w:tab w:val="left" w:pos="1589"/>
                <w:tab w:val="left" w:pos="3693"/>
              </w:tabs>
              <w:autoSpaceDE w:val="0"/>
              <w:autoSpaceDN w:val="0"/>
              <w:adjustRightInd w:val="0"/>
              <w:spacing w:line="276" w:lineRule="auto"/>
              <w:ind w:right="885"/>
              <w:jc w:val="both"/>
              <w:rPr>
                <w:rFonts w:ascii="Calibri" w:hAnsi="Calibri"/>
                <w:b/>
                <w:bCs/>
                <w:color w:val="000000"/>
                <w:sz w:val="20"/>
                <w:szCs w:val="20"/>
                <w:lang w:bidi="ar-SA"/>
              </w:rPr>
            </w:pPr>
            <w:r w:rsidRPr="007E148E">
              <w:rPr>
                <w:rFonts w:ascii="Calibri" w:hAnsi="Calibri"/>
                <w:b/>
                <w:bCs/>
                <w:color w:val="000000"/>
                <w:sz w:val="20"/>
                <w:szCs w:val="20"/>
                <w:lang w:bidi="ar-SA"/>
              </w:rPr>
              <w:t>Dates</w:t>
            </w:r>
          </w:p>
        </w:tc>
      </w:tr>
      <w:tr w:rsidR="00675A25" w14:paraId="352B71A0" w14:textId="77777777" w:rsidTr="00D05D5A">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BFBFBF"/>
            <w:hideMark/>
          </w:tcPr>
          <w:p w14:paraId="75AB2979" w14:textId="212A8EC4" w:rsidR="00675A25" w:rsidRPr="00863464" w:rsidRDefault="00D05D5A" w:rsidP="00F17309">
            <w:pPr>
              <w:widowControl w:val="0"/>
              <w:tabs>
                <w:tab w:val="left" w:pos="90"/>
                <w:tab w:val="left" w:pos="3331"/>
                <w:tab w:val="left" w:pos="5005"/>
                <w:tab w:val="left" w:pos="8515"/>
              </w:tabs>
              <w:autoSpaceDE w:val="0"/>
              <w:autoSpaceDN w:val="0"/>
              <w:adjustRightInd w:val="0"/>
              <w:spacing w:line="276" w:lineRule="auto"/>
              <w:jc w:val="both"/>
              <w:rPr>
                <w:rFonts w:ascii="Calibri" w:hAnsi="Calibri"/>
                <w:i/>
                <w:iCs/>
                <w:color w:val="000000"/>
                <w:sz w:val="22"/>
                <w:szCs w:val="22"/>
                <w:lang w:bidi="ar-SA"/>
              </w:rPr>
            </w:pPr>
            <w:r>
              <w:rPr>
                <w:rFonts w:ascii="Calibri" w:hAnsi="Calibri"/>
                <w:color w:val="000000"/>
                <w:sz w:val="22"/>
                <w:szCs w:val="22"/>
                <w:lang w:bidi="ar-SA"/>
              </w:rPr>
              <w:t xml:space="preserve">NYX </w:t>
            </w:r>
            <w:proofErr w:type="spellStart"/>
            <w:r>
              <w:rPr>
                <w:rFonts w:ascii="Calibri" w:hAnsi="Calibri"/>
                <w:color w:val="000000"/>
                <w:sz w:val="22"/>
                <w:szCs w:val="22"/>
                <w:lang w:bidi="ar-SA"/>
              </w:rPr>
              <w:t>Esperia</w:t>
            </w:r>
            <w:proofErr w:type="spellEnd"/>
            <w:r>
              <w:rPr>
                <w:rFonts w:ascii="Calibri" w:hAnsi="Calibri"/>
                <w:color w:val="000000"/>
                <w:sz w:val="22"/>
                <w:szCs w:val="22"/>
                <w:lang w:bidi="ar-SA"/>
              </w:rPr>
              <w:t xml:space="preserve"> Palace</w:t>
            </w:r>
            <w:r w:rsidR="00EC57C5">
              <w:rPr>
                <w:rFonts w:ascii="Calibri" w:hAnsi="Calibri"/>
                <w:color w:val="000000"/>
                <w:sz w:val="22"/>
                <w:szCs w:val="22"/>
                <w:lang w:bidi="ar-SA"/>
              </w:rPr>
              <w:t xml:space="preserve"> </w:t>
            </w:r>
            <w:r w:rsidR="002A317E">
              <w:rPr>
                <w:rFonts w:ascii="Calibri" w:hAnsi="Calibri"/>
                <w:color w:val="000000"/>
                <w:sz w:val="22"/>
                <w:szCs w:val="22"/>
                <w:lang w:bidi="ar-SA"/>
              </w:rPr>
              <w:t xml:space="preserve">Hotel, </w:t>
            </w:r>
            <w:r>
              <w:rPr>
                <w:rFonts w:ascii="Calibri" w:hAnsi="Calibri"/>
                <w:color w:val="000000"/>
                <w:sz w:val="22"/>
                <w:szCs w:val="22"/>
                <w:lang w:bidi="ar-SA"/>
              </w:rPr>
              <w:t>Athens</w:t>
            </w:r>
          </w:p>
        </w:tc>
        <w:tc>
          <w:tcPr>
            <w:tcW w:w="1984" w:type="dxa"/>
            <w:tcBorders>
              <w:top w:val="single" w:sz="4" w:space="0" w:color="auto"/>
              <w:left w:val="single" w:sz="4" w:space="0" w:color="auto"/>
              <w:bottom w:val="single" w:sz="4" w:space="0" w:color="auto"/>
              <w:right w:val="single" w:sz="4" w:space="0" w:color="auto"/>
            </w:tcBorders>
            <w:hideMark/>
          </w:tcPr>
          <w:p w14:paraId="4262EFA2" w14:textId="0AF8BFAB" w:rsidR="00675A25" w:rsidRPr="007E148E" w:rsidRDefault="00D05D5A" w:rsidP="00F17309">
            <w:pPr>
              <w:widowControl w:val="0"/>
              <w:tabs>
                <w:tab w:val="left" w:pos="90"/>
                <w:tab w:val="left" w:pos="3331"/>
                <w:tab w:val="left" w:pos="5005"/>
                <w:tab w:val="left" w:pos="8515"/>
              </w:tabs>
              <w:autoSpaceDE w:val="0"/>
              <w:autoSpaceDN w:val="0"/>
              <w:adjustRightInd w:val="0"/>
              <w:spacing w:line="276" w:lineRule="auto"/>
              <w:jc w:val="both"/>
              <w:rPr>
                <w:rFonts w:ascii="Calibri" w:hAnsi="Calibri"/>
                <w:color w:val="000000"/>
                <w:sz w:val="22"/>
                <w:szCs w:val="22"/>
                <w:lang w:bidi="ar-SA"/>
              </w:rPr>
            </w:pPr>
            <w:r>
              <w:rPr>
                <w:rFonts w:ascii="Calibri" w:hAnsi="Calibri"/>
                <w:color w:val="000000"/>
                <w:sz w:val="22"/>
                <w:szCs w:val="22"/>
                <w:lang w:bidi="ar-SA"/>
              </w:rPr>
              <w:t>May 24 - 26</w:t>
            </w:r>
          </w:p>
        </w:tc>
        <w:tc>
          <w:tcPr>
            <w:tcW w:w="2552" w:type="dxa"/>
            <w:tcBorders>
              <w:top w:val="single" w:sz="4" w:space="0" w:color="auto"/>
              <w:left w:val="single" w:sz="4" w:space="0" w:color="auto"/>
              <w:bottom w:val="single" w:sz="4" w:space="0" w:color="auto"/>
              <w:right w:val="single" w:sz="4" w:space="0" w:color="auto"/>
            </w:tcBorders>
            <w:shd w:val="clear" w:color="auto" w:fill="BFBFBF"/>
            <w:hideMark/>
          </w:tcPr>
          <w:p w14:paraId="688FEA3F" w14:textId="27D378CF" w:rsidR="00675A25" w:rsidRPr="007E148E" w:rsidRDefault="00D05D5A" w:rsidP="00A25F73">
            <w:pPr>
              <w:widowControl w:val="0"/>
              <w:tabs>
                <w:tab w:val="left" w:pos="90"/>
                <w:tab w:val="left" w:pos="3331"/>
                <w:tab w:val="left" w:pos="5005"/>
                <w:tab w:val="left" w:pos="8515"/>
              </w:tabs>
              <w:autoSpaceDE w:val="0"/>
              <w:autoSpaceDN w:val="0"/>
              <w:adjustRightInd w:val="0"/>
              <w:spacing w:line="276" w:lineRule="auto"/>
              <w:rPr>
                <w:rFonts w:ascii="Calibri" w:hAnsi="Calibri"/>
                <w:color w:val="000000"/>
                <w:sz w:val="22"/>
                <w:szCs w:val="22"/>
                <w:lang w:bidi="ar-SA"/>
              </w:rPr>
            </w:pPr>
            <w:r>
              <w:rPr>
                <w:rFonts w:asciiTheme="minorHAnsi" w:hAnsiTheme="minorHAnsi"/>
                <w:color w:val="000000"/>
                <w:sz w:val="22"/>
                <w:szCs w:val="22"/>
              </w:rPr>
              <w:t>NYX Hotel, Thessaloniki</w:t>
            </w:r>
          </w:p>
        </w:tc>
        <w:tc>
          <w:tcPr>
            <w:tcW w:w="1842" w:type="dxa"/>
            <w:tcBorders>
              <w:top w:val="single" w:sz="4" w:space="0" w:color="auto"/>
              <w:left w:val="single" w:sz="4" w:space="0" w:color="auto"/>
              <w:bottom w:val="single" w:sz="4" w:space="0" w:color="auto"/>
              <w:right w:val="single" w:sz="4" w:space="0" w:color="auto"/>
            </w:tcBorders>
            <w:hideMark/>
          </w:tcPr>
          <w:p w14:paraId="741A6F44" w14:textId="4A7EB5A4" w:rsidR="00675A25" w:rsidRPr="007E148E" w:rsidRDefault="00D05D5A" w:rsidP="00A25F73">
            <w:pPr>
              <w:widowControl w:val="0"/>
              <w:tabs>
                <w:tab w:val="left" w:pos="90"/>
                <w:tab w:val="left" w:pos="3331"/>
                <w:tab w:val="left" w:pos="5005"/>
                <w:tab w:val="left" w:pos="8515"/>
              </w:tabs>
              <w:autoSpaceDE w:val="0"/>
              <w:autoSpaceDN w:val="0"/>
              <w:adjustRightInd w:val="0"/>
              <w:spacing w:line="276" w:lineRule="auto"/>
              <w:jc w:val="both"/>
              <w:rPr>
                <w:rFonts w:ascii="Calibri" w:hAnsi="Calibri"/>
                <w:color w:val="000000"/>
                <w:sz w:val="22"/>
                <w:szCs w:val="22"/>
                <w:lang w:bidi="ar-SA"/>
              </w:rPr>
            </w:pPr>
            <w:r>
              <w:rPr>
                <w:rFonts w:ascii="Calibri" w:hAnsi="Calibri"/>
                <w:color w:val="000000"/>
                <w:sz w:val="22"/>
                <w:szCs w:val="22"/>
                <w:lang w:bidi="ar-SA"/>
              </w:rPr>
              <w:t>May 27 - 31</w:t>
            </w:r>
          </w:p>
        </w:tc>
      </w:tr>
      <w:tr w:rsidR="00675A25" w14:paraId="205C84FC" w14:textId="77777777" w:rsidTr="00D05D5A">
        <w:trPr>
          <w:trHeight w:val="20"/>
        </w:trPr>
        <w:tc>
          <w:tcPr>
            <w:tcW w:w="3261" w:type="dxa"/>
            <w:tcBorders>
              <w:top w:val="single" w:sz="4" w:space="0" w:color="auto"/>
              <w:left w:val="single" w:sz="4" w:space="0" w:color="auto"/>
              <w:bottom w:val="single" w:sz="4" w:space="0" w:color="auto"/>
              <w:right w:val="single" w:sz="4" w:space="0" w:color="auto"/>
            </w:tcBorders>
            <w:shd w:val="clear" w:color="auto" w:fill="BFBFBF"/>
          </w:tcPr>
          <w:p w14:paraId="5EB2CC95" w14:textId="36EBB5AE" w:rsidR="00675A25" w:rsidRDefault="00D05D5A" w:rsidP="00A25F73">
            <w:pPr>
              <w:widowControl w:val="0"/>
              <w:tabs>
                <w:tab w:val="left" w:pos="90"/>
                <w:tab w:val="left" w:pos="3331"/>
                <w:tab w:val="left" w:pos="5005"/>
                <w:tab w:val="left" w:pos="8515"/>
              </w:tabs>
              <w:autoSpaceDE w:val="0"/>
              <w:autoSpaceDN w:val="0"/>
              <w:adjustRightInd w:val="0"/>
              <w:spacing w:line="276" w:lineRule="auto"/>
              <w:rPr>
                <w:rFonts w:asciiTheme="minorHAnsi" w:hAnsiTheme="minorHAnsi"/>
                <w:color w:val="000000"/>
                <w:sz w:val="22"/>
                <w:szCs w:val="22"/>
              </w:rPr>
            </w:pPr>
            <w:proofErr w:type="spellStart"/>
            <w:r>
              <w:rPr>
                <w:rFonts w:asciiTheme="minorHAnsi" w:hAnsiTheme="minorHAnsi"/>
                <w:color w:val="000000"/>
                <w:sz w:val="22"/>
                <w:szCs w:val="22"/>
              </w:rPr>
              <w:t>Grecotel</w:t>
            </w:r>
            <w:proofErr w:type="spellEnd"/>
            <w:r>
              <w:rPr>
                <w:rFonts w:asciiTheme="minorHAnsi" w:hAnsiTheme="minorHAnsi"/>
                <w:color w:val="000000"/>
                <w:sz w:val="22"/>
                <w:szCs w:val="22"/>
              </w:rPr>
              <w:t xml:space="preserve"> Imperial</w:t>
            </w:r>
            <w:r w:rsidR="00E239A6">
              <w:rPr>
                <w:rFonts w:asciiTheme="minorHAnsi" w:hAnsiTheme="minorHAnsi"/>
                <w:color w:val="000000"/>
                <w:sz w:val="22"/>
                <w:szCs w:val="22"/>
              </w:rPr>
              <w:t xml:space="preserve">, </w:t>
            </w:r>
            <w:r>
              <w:rPr>
                <w:rFonts w:asciiTheme="minorHAnsi" w:hAnsiTheme="minorHAnsi"/>
                <w:color w:val="000000"/>
                <w:sz w:val="22"/>
                <w:szCs w:val="22"/>
              </w:rPr>
              <w:t>Larissa</w:t>
            </w:r>
          </w:p>
        </w:tc>
        <w:tc>
          <w:tcPr>
            <w:tcW w:w="1984" w:type="dxa"/>
            <w:tcBorders>
              <w:top w:val="single" w:sz="4" w:space="0" w:color="auto"/>
              <w:left w:val="single" w:sz="4" w:space="0" w:color="auto"/>
              <w:bottom w:val="single" w:sz="4" w:space="0" w:color="auto"/>
              <w:right w:val="single" w:sz="4" w:space="0" w:color="auto"/>
            </w:tcBorders>
          </w:tcPr>
          <w:p w14:paraId="0C5F5895" w14:textId="3D088BE9" w:rsidR="00675A25" w:rsidRDefault="00D05D5A" w:rsidP="006E3C38">
            <w:pPr>
              <w:widowControl w:val="0"/>
              <w:tabs>
                <w:tab w:val="left" w:pos="90"/>
                <w:tab w:val="left" w:pos="3331"/>
                <w:tab w:val="left" w:pos="5005"/>
                <w:tab w:val="left" w:pos="8515"/>
              </w:tabs>
              <w:autoSpaceDE w:val="0"/>
              <w:autoSpaceDN w:val="0"/>
              <w:adjustRightInd w:val="0"/>
              <w:spacing w:line="276" w:lineRule="auto"/>
              <w:jc w:val="both"/>
              <w:rPr>
                <w:rFonts w:ascii="Calibri" w:hAnsi="Calibri"/>
                <w:color w:val="000000"/>
                <w:sz w:val="22"/>
                <w:szCs w:val="22"/>
                <w:lang w:bidi="ar-SA"/>
              </w:rPr>
            </w:pPr>
            <w:r>
              <w:rPr>
                <w:rFonts w:ascii="Calibri" w:hAnsi="Calibri"/>
                <w:color w:val="000000"/>
                <w:sz w:val="22"/>
                <w:szCs w:val="22"/>
                <w:lang w:bidi="ar-SA"/>
              </w:rPr>
              <w:t>May 26-27</w:t>
            </w:r>
          </w:p>
        </w:tc>
        <w:tc>
          <w:tcPr>
            <w:tcW w:w="2552" w:type="dxa"/>
            <w:tcBorders>
              <w:top w:val="single" w:sz="4" w:space="0" w:color="auto"/>
              <w:left w:val="single" w:sz="4" w:space="0" w:color="auto"/>
              <w:bottom w:val="single" w:sz="4" w:space="0" w:color="auto"/>
              <w:right w:val="single" w:sz="4" w:space="0" w:color="auto"/>
            </w:tcBorders>
            <w:shd w:val="clear" w:color="auto" w:fill="BFBFBF"/>
          </w:tcPr>
          <w:p w14:paraId="40D6078C" w14:textId="3F9D1024" w:rsidR="00675A25" w:rsidRDefault="00675A25" w:rsidP="006E3C38">
            <w:pPr>
              <w:widowControl w:val="0"/>
              <w:tabs>
                <w:tab w:val="left" w:pos="90"/>
                <w:tab w:val="left" w:pos="3331"/>
                <w:tab w:val="left" w:pos="5005"/>
                <w:tab w:val="left" w:pos="8515"/>
              </w:tabs>
              <w:autoSpaceDE w:val="0"/>
              <w:autoSpaceDN w:val="0"/>
              <w:adjustRightInd w:val="0"/>
              <w:spacing w:line="276" w:lineRule="auto"/>
              <w:jc w:val="both"/>
              <w:rPr>
                <w:rFonts w:ascii="Calibri" w:hAnsi="Calibri"/>
                <w:color w:val="000000"/>
                <w:sz w:val="22"/>
                <w:szCs w:val="22"/>
                <w:lang w:bidi="ar-SA"/>
              </w:rPr>
            </w:pPr>
          </w:p>
        </w:tc>
        <w:tc>
          <w:tcPr>
            <w:tcW w:w="1842" w:type="dxa"/>
            <w:tcBorders>
              <w:top w:val="single" w:sz="4" w:space="0" w:color="auto"/>
              <w:left w:val="single" w:sz="4" w:space="0" w:color="auto"/>
              <w:bottom w:val="single" w:sz="4" w:space="0" w:color="auto"/>
              <w:right w:val="single" w:sz="4" w:space="0" w:color="auto"/>
            </w:tcBorders>
          </w:tcPr>
          <w:p w14:paraId="6DEC6145" w14:textId="078110DE" w:rsidR="00675A25" w:rsidRDefault="00675A25" w:rsidP="006E3C38">
            <w:pPr>
              <w:widowControl w:val="0"/>
              <w:tabs>
                <w:tab w:val="left" w:pos="90"/>
                <w:tab w:val="left" w:pos="3331"/>
                <w:tab w:val="left" w:pos="5005"/>
                <w:tab w:val="left" w:pos="8515"/>
              </w:tabs>
              <w:autoSpaceDE w:val="0"/>
              <w:autoSpaceDN w:val="0"/>
              <w:adjustRightInd w:val="0"/>
              <w:spacing w:line="276" w:lineRule="auto"/>
              <w:ind w:right="315"/>
              <w:jc w:val="both"/>
              <w:rPr>
                <w:rFonts w:ascii="Calibri" w:hAnsi="Calibri"/>
                <w:color w:val="000000"/>
                <w:sz w:val="22"/>
                <w:szCs w:val="22"/>
                <w:lang w:bidi="ar-SA"/>
              </w:rPr>
            </w:pPr>
          </w:p>
        </w:tc>
      </w:tr>
    </w:tbl>
    <w:p w14:paraId="1DB299F4" w14:textId="77777777" w:rsidR="0007532F" w:rsidRPr="004B7704" w:rsidRDefault="0007532F" w:rsidP="0079674E">
      <w:pPr>
        <w:jc w:val="center"/>
        <w:rPr>
          <w:rFonts w:ascii="Calibri" w:hAnsi="Calibri"/>
          <w:b/>
          <w:bCs/>
          <w:color w:val="000000"/>
          <w:sz w:val="4"/>
          <w:szCs w:val="4"/>
          <w:u w:val="single"/>
        </w:rPr>
      </w:pPr>
    </w:p>
    <w:p w14:paraId="3AFE2FC1" w14:textId="63D7E165" w:rsidR="00E442B2" w:rsidRDefault="00E442B2" w:rsidP="00E442B2">
      <w:pPr>
        <w:tabs>
          <w:tab w:val="left" w:pos="360"/>
        </w:tabs>
        <w:jc w:val="center"/>
        <w:rPr>
          <w:rFonts w:asciiTheme="minorHAnsi" w:hAnsiTheme="minorHAnsi"/>
          <w:color w:val="000000"/>
          <w:sz w:val="22"/>
          <w:szCs w:val="22"/>
        </w:rPr>
      </w:pPr>
      <w:r>
        <w:rPr>
          <w:rFonts w:asciiTheme="minorHAnsi" w:hAnsiTheme="minorHAnsi"/>
          <w:b/>
          <w:bCs/>
          <w:color w:val="000000"/>
          <w:sz w:val="22"/>
          <w:szCs w:val="22"/>
        </w:rPr>
        <w:t>H</w:t>
      </w:r>
      <w:r w:rsidRPr="00DC5FC5">
        <w:rPr>
          <w:rFonts w:asciiTheme="minorHAnsi" w:hAnsiTheme="minorHAnsi"/>
          <w:b/>
          <w:bCs/>
          <w:color w:val="000000"/>
          <w:sz w:val="22"/>
          <w:szCs w:val="22"/>
        </w:rPr>
        <w:t>otel accommodations</w:t>
      </w:r>
      <w:r>
        <w:rPr>
          <w:rFonts w:asciiTheme="minorHAnsi" w:hAnsiTheme="minorHAnsi"/>
          <w:b/>
          <w:bCs/>
          <w:color w:val="000000"/>
          <w:sz w:val="22"/>
          <w:szCs w:val="22"/>
        </w:rPr>
        <w:t xml:space="preserve"> begin</w:t>
      </w:r>
      <w:r w:rsidRPr="00DC5FC5">
        <w:rPr>
          <w:rFonts w:asciiTheme="minorHAnsi" w:hAnsiTheme="minorHAnsi"/>
          <w:b/>
          <w:bCs/>
          <w:color w:val="000000"/>
          <w:sz w:val="22"/>
          <w:szCs w:val="22"/>
        </w:rPr>
        <w:t>:</w:t>
      </w:r>
      <w:r>
        <w:rPr>
          <w:rFonts w:asciiTheme="minorHAnsi" w:hAnsiTheme="minorHAnsi"/>
          <w:color w:val="000000"/>
          <w:sz w:val="22"/>
          <w:szCs w:val="22"/>
        </w:rPr>
        <w:t xml:space="preserve"> </w:t>
      </w:r>
      <w:r w:rsidR="00D05D5A">
        <w:rPr>
          <w:rFonts w:asciiTheme="minorHAnsi" w:hAnsiTheme="minorHAnsi"/>
          <w:color w:val="000000"/>
          <w:sz w:val="22"/>
          <w:szCs w:val="22"/>
        </w:rPr>
        <w:t>Monday</w:t>
      </w:r>
      <w:r>
        <w:rPr>
          <w:rFonts w:asciiTheme="minorHAnsi" w:hAnsiTheme="minorHAnsi"/>
          <w:color w:val="000000"/>
          <w:sz w:val="22"/>
          <w:szCs w:val="22"/>
        </w:rPr>
        <w:t xml:space="preserve"> night </w:t>
      </w:r>
      <w:r w:rsidR="00D05D5A">
        <w:rPr>
          <w:rFonts w:asciiTheme="minorHAnsi" w:hAnsiTheme="minorHAnsi"/>
          <w:color w:val="000000"/>
          <w:sz w:val="22"/>
          <w:szCs w:val="22"/>
        </w:rPr>
        <w:t>May 24</w:t>
      </w:r>
      <w:r>
        <w:rPr>
          <w:rFonts w:asciiTheme="minorHAnsi" w:hAnsiTheme="minorHAnsi"/>
          <w:color w:val="000000"/>
          <w:sz w:val="22"/>
          <w:szCs w:val="22"/>
        </w:rPr>
        <w:t xml:space="preserve"> at the </w:t>
      </w:r>
      <w:r w:rsidR="00D05D5A">
        <w:rPr>
          <w:rFonts w:ascii="Calibri" w:hAnsi="Calibri"/>
          <w:color w:val="000000"/>
          <w:sz w:val="22"/>
          <w:szCs w:val="22"/>
          <w:lang w:bidi="ar-SA"/>
        </w:rPr>
        <w:t xml:space="preserve">NYX </w:t>
      </w:r>
      <w:proofErr w:type="spellStart"/>
      <w:r w:rsidR="00D05D5A">
        <w:rPr>
          <w:rFonts w:ascii="Calibri" w:hAnsi="Calibri"/>
          <w:color w:val="000000"/>
          <w:sz w:val="22"/>
          <w:szCs w:val="22"/>
          <w:lang w:bidi="ar-SA"/>
        </w:rPr>
        <w:t>Esperia</w:t>
      </w:r>
      <w:proofErr w:type="spellEnd"/>
      <w:r w:rsidR="00D05D5A">
        <w:rPr>
          <w:rFonts w:ascii="Calibri" w:hAnsi="Calibri"/>
          <w:color w:val="000000"/>
          <w:sz w:val="22"/>
          <w:szCs w:val="22"/>
          <w:lang w:bidi="ar-SA"/>
        </w:rPr>
        <w:t xml:space="preserve"> Palace Hotel, Athens</w:t>
      </w:r>
      <w:r w:rsidR="00D05D5A" w:rsidRPr="00E442B2">
        <w:rPr>
          <w:rFonts w:ascii="Calibri" w:hAnsi="Calibri"/>
          <w:i/>
          <w:iCs/>
          <w:color w:val="000000"/>
          <w:sz w:val="20"/>
          <w:szCs w:val="20"/>
          <w:lang w:bidi="ar-SA"/>
        </w:rPr>
        <w:t xml:space="preserve"> </w:t>
      </w:r>
      <w:r w:rsidRPr="00E442B2">
        <w:rPr>
          <w:rFonts w:ascii="Calibri" w:hAnsi="Calibri"/>
          <w:i/>
          <w:iCs/>
          <w:color w:val="000000"/>
          <w:sz w:val="20"/>
          <w:szCs w:val="20"/>
          <w:lang w:bidi="ar-SA"/>
        </w:rPr>
        <w:t>(Check-in from 3 PM)</w:t>
      </w:r>
      <w:r>
        <w:rPr>
          <w:rFonts w:ascii="Calibri" w:hAnsi="Calibri"/>
          <w:color w:val="000000"/>
          <w:sz w:val="22"/>
          <w:szCs w:val="22"/>
          <w:lang w:bidi="ar-SA"/>
        </w:rPr>
        <w:t xml:space="preserve"> </w:t>
      </w:r>
    </w:p>
    <w:p w14:paraId="3167AB46" w14:textId="55B1E2DF" w:rsidR="00E442B2" w:rsidRPr="00D05D5A" w:rsidRDefault="00E442B2" w:rsidP="00E442B2">
      <w:pPr>
        <w:jc w:val="center"/>
        <w:rPr>
          <w:rFonts w:ascii="Calibri" w:hAnsi="Calibri"/>
          <w:i/>
          <w:iCs/>
          <w:color w:val="000000"/>
          <w:sz w:val="20"/>
          <w:szCs w:val="20"/>
          <w:lang w:bidi="ar-SA"/>
        </w:rPr>
      </w:pPr>
      <w:r>
        <w:rPr>
          <w:rFonts w:asciiTheme="minorHAnsi" w:hAnsiTheme="minorHAnsi"/>
          <w:b/>
          <w:bCs/>
          <w:color w:val="000000"/>
          <w:sz w:val="22"/>
          <w:szCs w:val="22"/>
        </w:rPr>
        <w:t>H</w:t>
      </w:r>
      <w:r w:rsidRPr="00DC5FC5">
        <w:rPr>
          <w:rFonts w:asciiTheme="minorHAnsi" w:hAnsiTheme="minorHAnsi"/>
          <w:b/>
          <w:bCs/>
          <w:color w:val="000000"/>
          <w:sz w:val="22"/>
          <w:szCs w:val="22"/>
        </w:rPr>
        <w:t>otel accommodations</w:t>
      </w:r>
      <w:r>
        <w:rPr>
          <w:rFonts w:asciiTheme="minorHAnsi" w:hAnsiTheme="minorHAnsi"/>
          <w:b/>
          <w:bCs/>
          <w:color w:val="000000"/>
          <w:sz w:val="22"/>
          <w:szCs w:val="22"/>
        </w:rPr>
        <w:t xml:space="preserve"> end</w:t>
      </w:r>
      <w:r w:rsidRPr="00DC5FC5">
        <w:rPr>
          <w:rFonts w:asciiTheme="minorHAnsi" w:hAnsiTheme="minorHAnsi"/>
          <w:b/>
          <w:bCs/>
          <w:color w:val="000000"/>
          <w:sz w:val="22"/>
          <w:szCs w:val="22"/>
        </w:rPr>
        <w:t>:</w:t>
      </w:r>
      <w:r>
        <w:rPr>
          <w:rFonts w:asciiTheme="minorHAnsi" w:hAnsiTheme="minorHAnsi"/>
          <w:color w:val="000000"/>
          <w:sz w:val="22"/>
          <w:szCs w:val="22"/>
        </w:rPr>
        <w:t xml:space="preserve"> Check out </w:t>
      </w:r>
      <w:r w:rsidR="00D05D5A">
        <w:rPr>
          <w:rFonts w:asciiTheme="minorHAnsi" w:hAnsiTheme="minorHAnsi"/>
          <w:color w:val="000000"/>
          <w:sz w:val="22"/>
          <w:szCs w:val="22"/>
        </w:rPr>
        <w:t>Monday</w:t>
      </w:r>
      <w:r>
        <w:rPr>
          <w:rFonts w:asciiTheme="minorHAnsi" w:hAnsiTheme="minorHAnsi"/>
          <w:color w:val="000000"/>
          <w:sz w:val="22"/>
          <w:szCs w:val="22"/>
        </w:rPr>
        <w:t xml:space="preserve"> morning </w:t>
      </w:r>
      <w:r w:rsidR="00D05D5A">
        <w:rPr>
          <w:rFonts w:asciiTheme="minorHAnsi" w:hAnsiTheme="minorHAnsi"/>
          <w:color w:val="000000"/>
          <w:sz w:val="22"/>
          <w:szCs w:val="22"/>
        </w:rPr>
        <w:t>May 31</w:t>
      </w:r>
      <w:r>
        <w:rPr>
          <w:rFonts w:asciiTheme="minorHAnsi" w:hAnsiTheme="minorHAnsi"/>
          <w:color w:val="000000"/>
          <w:sz w:val="22"/>
          <w:szCs w:val="22"/>
        </w:rPr>
        <w:t xml:space="preserve"> from </w:t>
      </w:r>
      <w:r>
        <w:rPr>
          <w:rFonts w:ascii="Calibri" w:hAnsi="Calibri"/>
          <w:color w:val="000000"/>
          <w:sz w:val="22"/>
          <w:szCs w:val="22"/>
          <w:lang w:bidi="ar-SA"/>
        </w:rPr>
        <w:t xml:space="preserve">the </w:t>
      </w:r>
      <w:r w:rsidR="00D05D5A">
        <w:rPr>
          <w:rFonts w:asciiTheme="minorHAnsi" w:hAnsiTheme="minorHAnsi"/>
          <w:color w:val="000000"/>
          <w:sz w:val="22"/>
          <w:szCs w:val="22"/>
        </w:rPr>
        <w:t xml:space="preserve">NYX Hotel, Thessaloniki </w:t>
      </w:r>
      <w:r w:rsidR="00D05D5A" w:rsidRPr="00D05D5A">
        <w:rPr>
          <w:rFonts w:ascii="Calibri" w:hAnsi="Calibri"/>
          <w:i/>
          <w:iCs/>
          <w:color w:val="000000"/>
          <w:sz w:val="20"/>
          <w:szCs w:val="20"/>
          <w:lang w:bidi="ar-SA"/>
        </w:rPr>
        <w:t xml:space="preserve">(Check out by 11 AM) </w:t>
      </w:r>
    </w:p>
    <w:p w14:paraId="0CAC363D" w14:textId="77777777" w:rsidR="00CC55E3" w:rsidRDefault="00CC55E3" w:rsidP="0079674E">
      <w:pPr>
        <w:jc w:val="center"/>
        <w:rPr>
          <w:rFonts w:ascii="Calibri" w:hAnsi="Calibri"/>
          <w:b/>
          <w:bCs/>
          <w:color w:val="000000"/>
          <w:sz w:val="28"/>
          <w:szCs w:val="28"/>
          <w:u w:val="single"/>
        </w:rPr>
      </w:pPr>
    </w:p>
    <w:p w14:paraId="44228BEA" w14:textId="77777777" w:rsidR="00D05D5A" w:rsidRDefault="00D05D5A" w:rsidP="0079674E">
      <w:pPr>
        <w:jc w:val="center"/>
        <w:rPr>
          <w:rFonts w:ascii="Calibri" w:hAnsi="Calibri"/>
          <w:b/>
          <w:bCs/>
          <w:color w:val="000000"/>
          <w:sz w:val="28"/>
          <w:szCs w:val="28"/>
          <w:u w:val="single"/>
        </w:rPr>
      </w:pPr>
    </w:p>
    <w:p w14:paraId="4C4084D1" w14:textId="77777777" w:rsidR="00D05D5A" w:rsidRDefault="00D05D5A" w:rsidP="0079674E">
      <w:pPr>
        <w:jc w:val="center"/>
        <w:rPr>
          <w:rFonts w:ascii="Calibri" w:hAnsi="Calibri"/>
          <w:b/>
          <w:bCs/>
          <w:color w:val="000000"/>
          <w:sz w:val="28"/>
          <w:szCs w:val="28"/>
          <w:u w:val="single"/>
        </w:rPr>
      </w:pPr>
    </w:p>
    <w:p w14:paraId="4A7BAE75" w14:textId="18799DEC" w:rsidR="0079674E" w:rsidRDefault="0079674E" w:rsidP="0079674E">
      <w:pPr>
        <w:jc w:val="center"/>
        <w:rPr>
          <w:rFonts w:ascii="Calibri" w:hAnsi="Calibri"/>
          <w:b/>
          <w:bCs/>
          <w:color w:val="000000"/>
          <w:sz w:val="28"/>
          <w:szCs w:val="28"/>
          <w:u w:val="single"/>
        </w:rPr>
      </w:pPr>
      <w:r w:rsidRPr="0069728A">
        <w:rPr>
          <w:rFonts w:ascii="Calibri" w:hAnsi="Calibri"/>
          <w:b/>
          <w:bCs/>
          <w:color w:val="000000"/>
          <w:sz w:val="28"/>
          <w:szCs w:val="28"/>
          <w:u w:val="single"/>
        </w:rPr>
        <w:lastRenderedPageBreak/>
        <w:t>Registration &amp; Payment Schedule</w:t>
      </w:r>
      <w:r w:rsidR="00537899">
        <w:rPr>
          <w:rFonts w:ascii="Calibri" w:hAnsi="Calibri"/>
          <w:b/>
          <w:bCs/>
          <w:color w:val="000000"/>
          <w:sz w:val="28"/>
          <w:szCs w:val="28"/>
          <w:u w:val="single"/>
        </w:rPr>
        <w:t>s</w:t>
      </w:r>
      <w:r w:rsidRPr="0069728A">
        <w:rPr>
          <w:rFonts w:ascii="Calibri" w:hAnsi="Calibri"/>
          <w:b/>
          <w:bCs/>
          <w:color w:val="000000"/>
          <w:sz w:val="28"/>
          <w:szCs w:val="28"/>
          <w:u w:val="single"/>
        </w:rPr>
        <w:t xml:space="preserve"> </w:t>
      </w:r>
    </w:p>
    <w:p w14:paraId="05E09F51" w14:textId="77777777" w:rsidR="0079674E" w:rsidRPr="0079674E" w:rsidRDefault="0079674E" w:rsidP="0079674E">
      <w:pPr>
        <w:jc w:val="center"/>
        <w:rPr>
          <w:rFonts w:ascii="Calibri" w:hAnsi="Calibri"/>
          <w:b/>
          <w:bCs/>
          <w:color w:val="000000"/>
          <w:sz w:val="6"/>
          <w:szCs w:val="6"/>
          <w:u w:val="single"/>
        </w:rPr>
      </w:pPr>
    </w:p>
    <w:p w14:paraId="75822033" w14:textId="3AA27EB4" w:rsidR="00311514" w:rsidRDefault="0079674E" w:rsidP="00311514">
      <w:pPr>
        <w:rPr>
          <w:rFonts w:ascii="Calibri" w:hAnsi="Calibri"/>
          <w:b/>
          <w:bCs/>
          <w:color w:val="000000"/>
        </w:rPr>
      </w:pPr>
      <w:bookmarkStart w:id="1" w:name="_Hlk92042663"/>
      <w:r>
        <w:rPr>
          <w:rFonts w:ascii="Calibri" w:hAnsi="Calibri"/>
          <w:color w:val="000000"/>
        </w:rPr>
        <w:t xml:space="preserve">In order to reserve your place on the trip please complete the registration form </w:t>
      </w:r>
      <w:r w:rsidR="00311514">
        <w:rPr>
          <w:rFonts w:ascii="Calibri" w:hAnsi="Calibri"/>
          <w:color w:val="000000"/>
        </w:rPr>
        <w:t xml:space="preserve">with </w:t>
      </w:r>
      <w:r w:rsidR="00311514" w:rsidRPr="00F333A0">
        <w:rPr>
          <w:rFonts w:ascii="Calibri" w:hAnsi="Calibri"/>
          <w:b/>
          <w:bCs/>
          <w:color w:val="000000"/>
        </w:rPr>
        <w:t>$</w:t>
      </w:r>
      <w:r w:rsidR="008D3EF4">
        <w:rPr>
          <w:rFonts w:ascii="Calibri" w:hAnsi="Calibri"/>
          <w:b/>
          <w:bCs/>
          <w:color w:val="000000"/>
        </w:rPr>
        <w:t>1,000</w:t>
      </w:r>
      <w:r w:rsidR="00311514" w:rsidRPr="00F333A0">
        <w:rPr>
          <w:rFonts w:ascii="Calibri" w:hAnsi="Calibri"/>
          <w:b/>
          <w:bCs/>
          <w:color w:val="000000"/>
        </w:rPr>
        <w:t xml:space="preserve"> per person by </w:t>
      </w:r>
      <w:r w:rsidR="00136346">
        <w:rPr>
          <w:rFonts w:ascii="Calibri" w:hAnsi="Calibri"/>
          <w:b/>
          <w:bCs/>
          <w:color w:val="000000"/>
        </w:rPr>
        <w:t>November</w:t>
      </w:r>
      <w:r w:rsidR="008D3EF4">
        <w:rPr>
          <w:rFonts w:ascii="Calibri" w:hAnsi="Calibri"/>
          <w:b/>
          <w:bCs/>
          <w:color w:val="000000"/>
        </w:rPr>
        <w:t xml:space="preserve"> </w:t>
      </w:r>
      <w:r w:rsidR="00136346">
        <w:rPr>
          <w:rFonts w:ascii="Calibri" w:hAnsi="Calibri"/>
          <w:b/>
          <w:bCs/>
          <w:color w:val="000000"/>
        </w:rPr>
        <w:t>19</w:t>
      </w:r>
      <w:r w:rsidR="00311514" w:rsidRPr="00F333A0">
        <w:rPr>
          <w:rFonts w:ascii="Calibri" w:hAnsi="Calibri"/>
          <w:b/>
          <w:bCs/>
          <w:color w:val="000000"/>
        </w:rPr>
        <w:t>, 2026</w:t>
      </w:r>
      <w:r w:rsidR="00693968" w:rsidRPr="00F333A0">
        <w:rPr>
          <w:rFonts w:ascii="Calibri" w:hAnsi="Calibri"/>
          <w:b/>
          <w:bCs/>
          <w:color w:val="000000"/>
        </w:rPr>
        <w:t>:</w:t>
      </w:r>
    </w:p>
    <w:p w14:paraId="1173F3E9" w14:textId="0480BEFD" w:rsidR="00257D0B" w:rsidRPr="00F333A0" w:rsidRDefault="00257D0B" w:rsidP="00311514">
      <w:pPr>
        <w:rPr>
          <w:rFonts w:ascii="Calibri" w:hAnsi="Calibri"/>
          <w:b/>
          <w:bCs/>
          <w:color w:val="000000"/>
        </w:rPr>
      </w:pPr>
      <w:hyperlink r:id="rId7" w:tgtFrame="_blank" w:history="1">
        <w:r w:rsidRPr="00257D0B">
          <w:rPr>
            <w:rFonts w:ascii="Poppins" w:hAnsi="Poppins" w:cs="Poppins"/>
            <w:color w:val="455560"/>
            <w:sz w:val="18"/>
            <w:szCs w:val="18"/>
            <w:u w:val="single"/>
            <w:shd w:val="clear" w:color="auto" w:fill="FFFFFF"/>
          </w:rPr>
          <w:t>https://KeshetIsrael.formstack.com/forms/a_jewish_journey_to_greece_may_2027_registration_form</w:t>
        </w:r>
      </w:hyperlink>
    </w:p>
    <w:bookmarkEnd w:id="1"/>
    <w:p w14:paraId="75074457" w14:textId="77777777" w:rsidR="0079674E" w:rsidRPr="0079674E" w:rsidRDefault="0079674E" w:rsidP="0079674E">
      <w:pPr>
        <w:rPr>
          <w:sz w:val="12"/>
          <w:szCs w:val="12"/>
        </w:rPr>
      </w:pPr>
    </w:p>
    <w:p w14:paraId="1F5F6E46" w14:textId="53C2A029" w:rsidR="00C61E4C" w:rsidRPr="00693968" w:rsidRDefault="00136346" w:rsidP="00693968">
      <w:pPr>
        <w:rPr>
          <w:rFonts w:ascii="Calibri" w:hAnsi="Calibri"/>
          <w:b/>
          <w:bCs/>
          <w:color w:val="000000"/>
          <w:u w:val="single"/>
        </w:rPr>
      </w:pPr>
      <w:r>
        <w:rPr>
          <w:rFonts w:ascii="Calibri" w:hAnsi="Calibri"/>
          <w:b/>
          <w:bCs/>
          <w:color w:val="000000"/>
          <w:u w:val="single"/>
        </w:rPr>
        <w:t>2nd</w:t>
      </w:r>
      <w:r w:rsidR="0079674E" w:rsidRPr="00CF7660">
        <w:rPr>
          <w:rFonts w:ascii="Calibri" w:hAnsi="Calibri"/>
          <w:b/>
          <w:bCs/>
          <w:color w:val="000000"/>
          <w:u w:val="single"/>
        </w:rPr>
        <w:t xml:space="preserve"> payment due</w:t>
      </w:r>
      <w:r w:rsidR="00693968">
        <w:rPr>
          <w:rFonts w:ascii="Calibri" w:hAnsi="Calibri"/>
          <w:b/>
          <w:bCs/>
          <w:color w:val="000000"/>
          <w:u w:val="single"/>
        </w:rPr>
        <w:t xml:space="preserve"> </w:t>
      </w:r>
      <w:r w:rsidR="0079674E" w:rsidRPr="00693968">
        <w:rPr>
          <w:rFonts w:ascii="Calibri" w:hAnsi="Calibri"/>
          <w:b/>
          <w:bCs/>
          <w:u w:val="single"/>
        </w:rPr>
        <w:t xml:space="preserve">by </w:t>
      </w:r>
      <w:r>
        <w:rPr>
          <w:rFonts w:ascii="Calibri" w:hAnsi="Calibri"/>
          <w:b/>
          <w:bCs/>
          <w:u w:val="single"/>
        </w:rPr>
        <w:t>January</w:t>
      </w:r>
      <w:r w:rsidR="00311514" w:rsidRPr="00693968">
        <w:rPr>
          <w:rFonts w:ascii="Calibri" w:hAnsi="Calibri"/>
          <w:b/>
          <w:bCs/>
          <w:u w:val="single"/>
        </w:rPr>
        <w:t xml:space="preserve"> </w:t>
      </w:r>
      <w:r>
        <w:rPr>
          <w:rFonts w:ascii="Calibri" w:hAnsi="Calibri"/>
          <w:b/>
          <w:bCs/>
          <w:u w:val="single"/>
        </w:rPr>
        <w:t>1</w:t>
      </w:r>
      <w:r w:rsidR="00257D0B">
        <w:rPr>
          <w:rFonts w:ascii="Calibri" w:hAnsi="Calibri"/>
          <w:b/>
          <w:bCs/>
          <w:u w:val="single"/>
        </w:rPr>
        <w:t>1</w:t>
      </w:r>
      <w:r w:rsidR="00311514" w:rsidRPr="00693968">
        <w:rPr>
          <w:rFonts w:ascii="Calibri" w:hAnsi="Calibri"/>
          <w:b/>
          <w:bCs/>
          <w:u w:val="single"/>
        </w:rPr>
        <w:t>, 202</w:t>
      </w:r>
      <w:r w:rsidR="008D3EF4">
        <w:rPr>
          <w:rFonts w:ascii="Calibri" w:hAnsi="Calibri"/>
          <w:b/>
          <w:bCs/>
          <w:u w:val="single"/>
        </w:rPr>
        <w:t>7</w:t>
      </w:r>
      <w:r>
        <w:rPr>
          <w:rFonts w:ascii="Calibri" w:hAnsi="Calibri"/>
          <w:b/>
          <w:bCs/>
          <w:u w:val="single"/>
        </w:rPr>
        <w:t xml:space="preserve"> - $2,000 per person</w:t>
      </w:r>
      <w:r w:rsidR="0079674E" w:rsidRPr="00693968">
        <w:rPr>
          <w:rFonts w:ascii="Calibri" w:hAnsi="Calibri"/>
          <w:b/>
          <w:bCs/>
          <w:u w:val="single"/>
        </w:rPr>
        <w:t xml:space="preserve"> </w:t>
      </w:r>
    </w:p>
    <w:p w14:paraId="36A866ED" w14:textId="1447EC74" w:rsidR="00F17309" w:rsidRDefault="0079674E" w:rsidP="00F17309">
      <w:pPr>
        <w:pStyle w:val="NormalPar"/>
        <w:jc w:val="left"/>
        <w:rPr>
          <w:rFonts w:ascii="Calibri" w:hAnsi="Calibri"/>
          <w:i/>
          <w:iCs/>
        </w:rPr>
      </w:pPr>
      <w:r w:rsidRPr="004E7F66">
        <w:rPr>
          <w:rFonts w:ascii="Calibri" w:hAnsi="Calibri"/>
          <w:i/>
          <w:iCs/>
        </w:rPr>
        <w:t xml:space="preserve">Keshet will send you </w:t>
      </w:r>
      <w:r>
        <w:rPr>
          <w:rFonts w:ascii="Calibri" w:hAnsi="Calibri"/>
          <w:i/>
          <w:iCs/>
        </w:rPr>
        <w:t>an</w:t>
      </w:r>
      <w:r w:rsidRPr="004E7F66">
        <w:rPr>
          <w:rFonts w:ascii="Calibri" w:hAnsi="Calibri"/>
          <w:i/>
          <w:iCs/>
        </w:rPr>
        <w:t xml:space="preserve"> invoice with payment instructions</w:t>
      </w:r>
    </w:p>
    <w:p w14:paraId="0A6319B9" w14:textId="77777777" w:rsidR="00C2322B" w:rsidRPr="00C2322B" w:rsidRDefault="00C2322B" w:rsidP="00F17309">
      <w:pPr>
        <w:pStyle w:val="NormalPar"/>
        <w:jc w:val="left"/>
        <w:rPr>
          <w:rFonts w:ascii="Calibri" w:hAnsi="Calibri"/>
          <w:i/>
          <w:iCs/>
          <w:sz w:val="12"/>
          <w:szCs w:val="12"/>
        </w:rPr>
      </w:pPr>
    </w:p>
    <w:p w14:paraId="16DD44E9" w14:textId="31C9A019" w:rsidR="0079674E" w:rsidRPr="00CF7660" w:rsidRDefault="0079674E" w:rsidP="0079674E">
      <w:pPr>
        <w:rPr>
          <w:rFonts w:ascii="Calibri" w:hAnsi="Calibri"/>
          <w:b/>
          <w:bCs/>
          <w:color w:val="000000"/>
          <w:u w:val="single"/>
        </w:rPr>
      </w:pPr>
      <w:r w:rsidRPr="00CF7660">
        <w:rPr>
          <w:rFonts w:ascii="Calibri" w:hAnsi="Calibri"/>
          <w:b/>
          <w:bCs/>
          <w:color w:val="000000"/>
          <w:u w:val="single"/>
        </w:rPr>
        <w:t>F</w:t>
      </w:r>
      <w:r w:rsidR="00CC55E3">
        <w:rPr>
          <w:rFonts w:ascii="Calibri" w:hAnsi="Calibri"/>
          <w:b/>
          <w:bCs/>
          <w:color w:val="000000"/>
          <w:u w:val="single"/>
        </w:rPr>
        <w:t>ull</w:t>
      </w:r>
      <w:r w:rsidRPr="00CF7660">
        <w:rPr>
          <w:rFonts w:ascii="Calibri" w:hAnsi="Calibri"/>
          <w:b/>
          <w:bCs/>
          <w:color w:val="000000"/>
          <w:u w:val="single"/>
        </w:rPr>
        <w:t xml:space="preserve"> payment due</w:t>
      </w:r>
      <w:r w:rsidR="00693968" w:rsidRPr="00693968">
        <w:rPr>
          <w:rFonts w:ascii="Calibri" w:hAnsi="Calibri"/>
          <w:u w:val="single"/>
        </w:rPr>
        <w:t xml:space="preserve"> </w:t>
      </w:r>
      <w:r w:rsidR="00693968" w:rsidRPr="00693968">
        <w:rPr>
          <w:rFonts w:ascii="Calibri" w:hAnsi="Calibri"/>
          <w:b/>
          <w:bCs/>
          <w:u w:val="single"/>
        </w:rPr>
        <w:t xml:space="preserve">by </w:t>
      </w:r>
      <w:r w:rsidR="008D3EF4">
        <w:rPr>
          <w:rFonts w:ascii="Calibri" w:hAnsi="Calibri"/>
          <w:b/>
          <w:bCs/>
          <w:u w:val="single"/>
        </w:rPr>
        <w:t xml:space="preserve">April </w:t>
      </w:r>
      <w:r w:rsidR="00866202">
        <w:rPr>
          <w:rFonts w:ascii="Calibri" w:hAnsi="Calibri"/>
          <w:b/>
          <w:bCs/>
          <w:u w:val="single"/>
        </w:rPr>
        <w:t>1</w:t>
      </w:r>
      <w:r w:rsidR="00693968" w:rsidRPr="00693968">
        <w:rPr>
          <w:rFonts w:ascii="Calibri" w:hAnsi="Calibri"/>
          <w:b/>
          <w:bCs/>
          <w:u w:val="single"/>
        </w:rPr>
        <w:t>, 202</w:t>
      </w:r>
      <w:r w:rsidR="008D3EF4">
        <w:rPr>
          <w:rFonts w:ascii="Calibri" w:hAnsi="Calibri"/>
          <w:b/>
          <w:bCs/>
          <w:u w:val="single"/>
        </w:rPr>
        <w:t>7</w:t>
      </w:r>
    </w:p>
    <w:p w14:paraId="105DFB88" w14:textId="18969EE4" w:rsidR="008853FC" w:rsidRPr="008D3DF1" w:rsidRDefault="0079674E" w:rsidP="008D3DF1">
      <w:pPr>
        <w:pStyle w:val="NormalPar"/>
        <w:jc w:val="left"/>
        <w:rPr>
          <w:rFonts w:ascii="Calibri" w:hAnsi="Calibri"/>
        </w:rPr>
      </w:pPr>
      <w:r w:rsidRPr="004E7F66">
        <w:rPr>
          <w:rFonts w:ascii="Calibri" w:hAnsi="Calibri"/>
          <w:i/>
          <w:iCs/>
        </w:rPr>
        <w:t>Keshet will send you a</w:t>
      </w:r>
      <w:r>
        <w:rPr>
          <w:rFonts w:ascii="Calibri" w:hAnsi="Calibri"/>
          <w:i/>
          <w:iCs/>
        </w:rPr>
        <w:t xml:space="preserve">n </w:t>
      </w:r>
      <w:r w:rsidRPr="004E7F66">
        <w:rPr>
          <w:rFonts w:ascii="Calibri" w:hAnsi="Calibri"/>
          <w:i/>
          <w:iCs/>
        </w:rPr>
        <w:t>invoice with payment instructions</w:t>
      </w:r>
    </w:p>
    <w:p w14:paraId="22D31C51" w14:textId="77777777" w:rsidR="0007532F" w:rsidRDefault="0007532F" w:rsidP="00C61E4C">
      <w:pPr>
        <w:widowControl w:val="0"/>
        <w:tabs>
          <w:tab w:val="left" w:pos="90"/>
          <w:tab w:val="left" w:pos="360"/>
        </w:tabs>
        <w:autoSpaceDE w:val="0"/>
        <w:autoSpaceDN w:val="0"/>
        <w:adjustRightInd w:val="0"/>
        <w:jc w:val="both"/>
        <w:rPr>
          <w:rFonts w:ascii="Calibri" w:hAnsi="Calibri"/>
          <w:b/>
          <w:bCs/>
          <w:color w:val="000000"/>
          <w:u w:val="single"/>
        </w:rPr>
      </w:pPr>
    </w:p>
    <w:p w14:paraId="3A7E084A" w14:textId="74ABEE49" w:rsidR="00E32390" w:rsidRPr="0007532F" w:rsidRDefault="00E32390" w:rsidP="0007532F">
      <w:pPr>
        <w:widowControl w:val="0"/>
        <w:tabs>
          <w:tab w:val="left" w:pos="90"/>
          <w:tab w:val="left" w:pos="360"/>
        </w:tabs>
        <w:autoSpaceDE w:val="0"/>
        <w:autoSpaceDN w:val="0"/>
        <w:adjustRightInd w:val="0"/>
        <w:rPr>
          <w:rFonts w:ascii="Calibri" w:hAnsi="Calibri"/>
          <w:b/>
          <w:bCs/>
          <w:color w:val="0000FF"/>
          <w:sz w:val="21"/>
          <w:szCs w:val="21"/>
          <w:u w:val="single"/>
        </w:rPr>
      </w:pPr>
      <w:r w:rsidRPr="008E593B">
        <w:rPr>
          <w:rFonts w:ascii="Calibri" w:hAnsi="Calibri"/>
          <w:b/>
          <w:bCs/>
          <w:color w:val="000000"/>
          <w:u w:val="single"/>
        </w:rPr>
        <w:t>Refund Schedule</w:t>
      </w:r>
      <w:r>
        <w:rPr>
          <w:rFonts w:ascii="Calibri" w:hAnsi="Calibri"/>
          <w:b/>
          <w:bCs/>
          <w:color w:val="000000"/>
        </w:rPr>
        <w:t xml:space="preserve"> </w:t>
      </w:r>
      <w:r w:rsidR="00604ECE">
        <w:rPr>
          <w:rFonts w:ascii="Calibri" w:hAnsi="Calibri"/>
          <w:color w:val="000000"/>
          <w:sz w:val="20"/>
          <w:szCs w:val="20"/>
          <w:shd w:val="clear" w:color="auto" w:fill="FFFFFF"/>
        </w:rPr>
        <w:t xml:space="preserve">For cancellation or non-participation for any reason </w:t>
      </w:r>
      <w:r w:rsidR="00A22E2F" w:rsidRPr="008E593B">
        <w:rPr>
          <w:rFonts w:ascii="Calibri" w:hAnsi="Calibri"/>
          <w:color w:val="000000"/>
          <w:sz w:val="20"/>
          <w:szCs w:val="20"/>
          <w:shd w:val="clear" w:color="auto" w:fill="FFFFFF"/>
        </w:rPr>
        <w:t xml:space="preserve">including </w:t>
      </w:r>
      <w:r w:rsidR="00A323CF" w:rsidRPr="008E593B">
        <w:rPr>
          <w:rFonts w:ascii="Calibri" w:hAnsi="Calibri"/>
          <w:color w:val="000000"/>
          <w:sz w:val="20"/>
          <w:szCs w:val="20"/>
          <w:shd w:val="clear" w:color="auto" w:fill="FFFFFF"/>
        </w:rPr>
        <w:t>health</w:t>
      </w:r>
      <w:r w:rsidR="003B7986">
        <w:rPr>
          <w:rFonts w:ascii="Calibri" w:hAnsi="Calibri"/>
          <w:color w:val="000000"/>
          <w:sz w:val="20"/>
          <w:szCs w:val="20"/>
          <w:shd w:val="clear" w:color="auto" w:fill="FFFFFF"/>
        </w:rPr>
        <w:t xml:space="preserve">, security and flight </w:t>
      </w:r>
      <w:r w:rsidR="00A22E2F" w:rsidRPr="008E593B">
        <w:rPr>
          <w:rFonts w:ascii="Calibri" w:hAnsi="Calibri"/>
          <w:color w:val="000000"/>
          <w:sz w:val="20"/>
          <w:szCs w:val="20"/>
          <w:shd w:val="clear" w:color="auto" w:fill="FFFFFF"/>
        </w:rPr>
        <w:t>related reasons</w:t>
      </w:r>
      <w:r w:rsidR="00471E42" w:rsidRPr="00471E42">
        <w:rPr>
          <w:rFonts w:ascii="Calibri" w:hAnsi="Calibri"/>
          <w:b/>
          <w:bCs/>
          <w:color w:val="000000"/>
          <w:sz w:val="21"/>
          <w:szCs w:val="21"/>
        </w:rPr>
        <w:t xml:space="preserve"> </w:t>
      </w:r>
      <w:r w:rsidR="008E593B">
        <w:rPr>
          <w:rFonts w:ascii="Calibri" w:hAnsi="Calibri"/>
          <w:b/>
          <w:bCs/>
          <w:color w:val="000000"/>
          <w:sz w:val="21"/>
          <w:szCs w:val="21"/>
        </w:rPr>
        <w:t xml:space="preserve">          </w:t>
      </w:r>
      <w:r w:rsidR="0007532F" w:rsidRPr="0007532F">
        <w:rPr>
          <w:rFonts w:ascii="Calibri" w:hAnsi="Calibri"/>
          <w:color w:val="000000"/>
          <w:sz w:val="21"/>
          <w:szCs w:val="21"/>
        </w:rPr>
        <w:t xml:space="preserve">Notice of cancellation must be submitted via e-mail to </w:t>
      </w:r>
      <w:hyperlink r:id="rId8" w:history="1">
        <w:r w:rsidR="0007532F" w:rsidRPr="0007532F">
          <w:rPr>
            <w:rFonts w:ascii="Calibri" w:hAnsi="Calibri"/>
            <w:color w:val="0000FF"/>
            <w:sz w:val="21"/>
            <w:szCs w:val="21"/>
            <w:u w:val="single"/>
          </w:rPr>
          <w:t>danny@keshetisrael.co.il</w:t>
        </w:r>
      </w:hyperlink>
    </w:p>
    <w:tbl>
      <w:tblPr>
        <w:tblpPr w:leftFromText="180" w:rightFromText="180" w:bottomFromText="200" w:vertAnchor="text" w:horzAnchor="margin" w:tblpY="96"/>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4110"/>
      </w:tblGrid>
      <w:tr w:rsidR="0079674E" w14:paraId="3940BB1D" w14:textId="77777777" w:rsidTr="008F71E1">
        <w:trPr>
          <w:trHeight w:val="295"/>
        </w:trPr>
        <w:tc>
          <w:tcPr>
            <w:tcW w:w="2122" w:type="dxa"/>
            <w:tcBorders>
              <w:top w:val="single" w:sz="4" w:space="0" w:color="auto"/>
              <w:left w:val="single" w:sz="4" w:space="0" w:color="auto"/>
              <w:bottom w:val="single" w:sz="4" w:space="0" w:color="auto"/>
              <w:right w:val="single" w:sz="4" w:space="0" w:color="auto"/>
            </w:tcBorders>
            <w:shd w:val="clear" w:color="auto" w:fill="BFBFBF"/>
            <w:hideMark/>
          </w:tcPr>
          <w:p w14:paraId="0E1E440B" w14:textId="57A59B35" w:rsidR="0079674E" w:rsidRDefault="0079674E" w:rsidP="00CC55E3">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b/>
                <w:bCs/>
                <w:sz w:val="23"/>
                <w:szCs w:val="23"/>
                <w:lang w:bidi="ar-SA"/>
              </w:rPr>
            </w:pPr>
            <w:r>
              <w:rPr>
                <w:rFonts w:ascii="Calibri" w:hAnsi="Calibri"/>
                <w:b/>
                <w:bCs/>
                <w:sz w:val="23"/>
                <w:szCs w:val="23"/>
                <w:lang w:bidi="ar-SA"/>
              </w:rPr>
              <w:t xml:space="preserve">Cancellation </w:t>
            </w:r>
            <w:r w:rsidR="008F71E1">
              <w:rPr>
                <w:rFonts w:ascii="Calibri" w:hAnsi="Calibri"/>
                <w:b/>
                <w:bCs/>
                <w:sz w:val="23"/>
                <w:szCs w:val="23"/>
                <w:lang w:bidi="ar-SA"/>
              </w:rPr>
              <w:t>from</w:t>
            </w:r>
          </w:p>
        </w:tc>
        <w:tc>
          <w:tcPr>
            <w:tcW w:w="4110" w:type="dxa"/>
            <w:tcBorders>
              <w:top w:val="single" w:sz="4" w:space="0" w:color="auto"/>
              <w:left w:val="single" w:sz="4" w:space="0" w:color="auto"/>
              <w:bottom w:val="single" w:sz="4" w:space="0" w:color="auto"/>
              <w:right w:val="single" w:sz="4" w:space="0" w:color="auto"/>
            </w:tcBorders>
            <w:hideMark/>
          </w:tcPr>
          <w:p w14:paraId="3A250515" w14:textId="77777777" w:rsidR="0079674E" w:rsidRDefault="0079674E" w:rsidP="00CC55E3">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b/>
                <w:bCs/>
                <w:sz w:val="23"/>
                <w:szCs w:val="23"/>
                <w:lang w:bidi="ar-SA"/>
              </w:rPr>
            </w:pPr>
            <w:r>
              <w:rPr>
                <w:rFonts w:ascii="Calibri" w:hAnsi="Calibri"/>
                <w:b/>
                <w:bCs/>
                <w:sz w:val="23"/>
                <w:szCs w:val="23"/>
                <w:lang w:bidi="ar-SA"/>
              </w:rPr>
              <w:t>Refund</w:t>
            </w:r>
          </w:p>
        </w:tc>
      </w:tr>
      <w:tr w:rsidR="0079674E" w14:paraId="5E41C427" w14:textId="77777777" w:rsidTr="008F71E1">
        <w:trPr>
          <w:trHeight w:val="283"/>
        </w:trPr>
        <w:tc>
          <w:tcPr>
            <w:tcW w:w="2122" w:type="dxa"/>
            <w:tcBorders>
              <w:top w:val="single" w:sz="4" w:space="0" w:color="auto"/>
              <w:left w:val="single" w:sz="4" w:space="0" w:color="auto"/>
              <w:bottom w:val="single" w:sz="4" w:space="0" w:color="auto"/>
              <w:right w:val="single" w:sz="4" w:space="0" w:color="auto"/>
            </w:tcBorders>
            <w:shd w:val="clear" w:color="auto" w:fill="BFBFBF"/>
            <w:hideMark/>
          </w:tcPr>
          <w:p w14:paraId="03572221" w14:textId="4B75D718" w:rsidR="0079674E" w:rsidRDefault="00136346" w:rsidP="00CC55E3">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November</w:t>
            </w:r>
            <w:r w:rsidR="008D3EF4">
              <w:rPr>
                <w:rFonts w:ascii="Calibri" w:hAnsi="Calibri"/>
                <w:sz w:val="23"/>
                <w:szCs w:val="23"/>
                <w:lang w:bidi="ar-SA"/>
              </w:rPr>
              <w:t xml:space="preserve"> </w:t>
            </w:r>
            <w:r>
              <w:rPr>
                <w:rFonts w:ascii="Calibri" w:hAnsi="Calibri"/>
                <w:sz w:val="23"/>
                <w:szCs w:val="23"/>
                <w:lang w:bidi="ar-SA"/>
              </w:rPr>
              <w:t>19</w:t>
            </w:r>
            <w:r w:rsidR="00311514">
              <w:rPr>
                <w:rFonts w:ascii="Calibri" w:hAnsi="Calibri"/>
                <w:sz w:val="23"/>
                <w:szCs w:val="23"/>
                <w:lang w:bidi="ar-SA"/>
              </w:rPr>
              <w:t>, 2026</w:t>
            </w:r>
          </w:p>
        </w:tc>
        <w:tc>
          <w:tcPr>
            <w:tcW w:w="4110" w:type="dxa"/>
            <w:tcBorders>
              <w:top w:val="single" w:sz="4" w:space="0" w:color="auto"/>
              <w:left w:val="single" w:sz="4" w:space="0" w:color="auto"/>
              <w:bottom w:val="single" w:sz="4" w:space="0" w:color="auto"/>
              <w:right w:val="single" w:sz="4" w:space="0" w:color="auto"/>
            </w:tcBorders>
            <w:hideMark/>
          </w:tcPr>
          <w:p w14:paraId="40C4F041" w14:textId="4167865B" w:rsidR="00C2322B" w:rsidRDefault="00311514" w:rsidP="00CC55E3">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lang w:bidi="ar-SA"/>
              </w:rPr>
            </w:pPr>
            <w:r>
              <w:rPr>
                <w:rFonts w:ascii="Calibri" w:hAnsi="Calibri"/>
                <w:sz w:val="23"/>
                <w:szCs w:val="23"/>
                <w:lang w:bidi="ar-SA"/>
              </w:rPr>
              <w:t>Full refund less $</w:t>
            </w:r>
            <w:r w:rsidR="00136346">
              <w:rPr>
                <w:rFonts w:ascii="Calibri" w:hAnsi="Calibri"/>
                <w:sz w:val="23"/>
                <w:szCs w:val="23"/>
                <w:lang w:bidi="ar-SA"/>
              </w:rPr>
              <w:t>500</w:t>
            </w:r>
            <w:r>
              <w:rPr>
                <w:rFonts w:ascii="Calibri" w:hAnsi="Calibri"/>
                <w:sz w:val="23"/>
                <w:szCs w:val="23"/>
                <w:lang w:bidi="ar-SA"/>
              </w:rPr>
              <w:t xml:space="preserve"> per person</w:t>
            </w:r>
          </w:p>
        </w:tc>
      </w:tr>
      <w:tr w:rsidR="00136346" w14:paraId="3D033542" w14:textId="77777777" w:rsidTr="008F71E1">
        <w:trPr>
          <w:trHeight w:val="295"/>
        </w:trPr>
        <w:tc>
          <w:tcPr>
            <w:tcW w:w="2122" w:type="dxa"/>
            <w:tcBorders>
              <w:top w:val="single" w:sz="4" w:space="0" w:color="auto"/>
              <w:left w:val="single" w:sz="4" w:space="0" w:color="auto"/>
              <w:bottom w:val="single" w:sz="4" w:space="0" w:color="auto"/>
              <w:right w:val="single" w:sz="4" w:space="0" w:color="auto"/>
            </w:tcBorders>
            <w:shd w:val="clear" w:color="auto" w:fill="BFBFBF"/>
          </w:tcPr>
          <w:p w14:paraId="1CD837CD" w14:textId="27D5DFEB" w:rsidR="00136346" w:rsidRDefault="00136346" w:rsidP="00136346">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December 10, 2026</w:t>
            </w:r>
          </w:p>
        </w:tc>
        <w:tc>
          <w:tcPr>
            <w:tcW w:w="4110" w:type="dxa"/>
            <w:tcBorders>
              <w:top w:val="single" w:sz="4" w:space="0" w:color="auto"/>
              <w:left w:val="single" w:sz="4" w:space="0" w:color="auto"/>
              <w:bottom w:val="single" w:sz="4" w:space="0" w:color="auto"/>
              <w:right w:val="single" w:sz="4" w:space="0" w:color="auto"/>
            </w:tcBorders>
          </w:tcPr>
          <w:p w14:paraId="2DE172F0" w14:textId="584E1FEA" w:rsidR="00136346" w:rsidRDefault="00136346" w:rsidP="00136346">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lang w:bidi="ar-SA"/>
              </w:rPr>
            </w:pPr>
            <w:r>
              <w:rPr>
                <w:rFonts w:ascii="Calibri" w:hAnsi="Calibri"/>
                <w:sz w:val="23"/>
                <w:szCs w:val="23"/>
                <w:lang w:bidi="ar-SA"/>
              </w:rPr>
              <w:t>Full refund less $800 per person</w:t>
            </w:r>
          </w:p>
        </w:tc>
      </w:tr>
      <w:tr w:rsidR="00136346" w14:paraId="54C6F7F1" w14:textId="77777777" w:rsidTr="008F71E1">
        <w:trPr>
          <w:trHeight w:val="295"/>
        </w:trPr>
        <w:tc>
          <w:tcPr>
            <w:tcW w:w="2122" w:type="dxa"/>
            <w:tcBorders>
              <w:top w:val="single" w:sz="4" w:space="0" w:color="auto"/>
              <w:left w:val="single" w:sz="4" w:space="0" w:color="auto"/>
              <w:bottom w:val="single" w:sz="4" w:space="0" w:color="auto"/>
              <w:right w:val="single" w:sz="4" w:space="0" w:color="auto"/>
            </w:tcBorders>
            <w:shd w:val="clear" w:color="auto" w:fill="BFBFBF"/>
          </w:tcPr>
          <w:p w14:paraId="1C0F0481" w14:textId="15BE8EF7" w:rsidR="00136346" w:rsidRDefault="00136346" w:rsidP="00136346">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January 1</w:t>
            </w:r>
            <w:r w:rsidR="00257D0B">
              <w:rPr>
                <w:rFonts w:ascii="Calibri" w:hAnsi="Calibri"/>
                <w:sz w:val="23"/>
                <w:szCs w:val="23"/>
                <w:lang w:bidi="ar-SA"/>
              </w:rPr>
              <w:t>1</w:t>
            </w:r>
            <w:r>
              <w:rPr>
                <w:rFonts w:ascii="Calibri" w:hAnsi="Calibri"/>
                <w:sz w:val="23"/>
                <w:szCs w:val="23"/>
                <w:lang w:bidi="ar-SA"/>
              </w:rPr>
              <w:t>, 2027</w:t>
            </w:r>
          </w:p>
        </w:tc>
        <w:tc>
          <w:tcPr>
            <w:tcW w:w="4110" w:type="dxa"/>
            <w:tcBorders>
              <w:top w:val="single" w:sz="4" w:space="0" w:color="auto"/>
              <w:left w:val="single" w:sz="4" w:space="0" w:color="auto"/>
              <w:bottom w:val="single" w:sz="4" w:space="0" w:color="auto"/>
              <w:right w:val="single" w:sz="4" w:space="0" w:color="auto"/>
            </w:tcBorders>
          </w:tcPr>
          <w:p w14:paraId="072C97C4" w14:textId="683CB9E3" w:rsidR="00136346" w:rsidRDefault="00136346" w:rsidP="00136346">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lang w:bidi="ar-SA"/>
              </w:rPr>
            </w:pPr>
            <w:r>
              <w:rPr>
                <w:rFonts w:ascii="Calibri" w:hAnsi="Calibri"/>
                <w:sz w:val="23"/>
                <w:szCs w:val="23"/>
                <w:lang w:bidi="ar-SA"/>
              </w:rPr>
              <w:t>Full refund less $1,800 per person</w:t>
            </w:r>
          </w:p>
        </w:tc>
      </w:tr>
      <w:tr w:rsidR="00136346" w14:paraId="68D6467D" w14:textId="77777777" w:rsidTr="008F71E1">
        <w:trPr>
          <w:trHeight w:val="295"/>
        </w:trPr>
        <w:tc>
          <w:tcPr>
            <w:tcW w:w="2122" w:type="dxa"/>
            <w:tcBorders>
              <w:top w:val="single" w:sz="4" w:space="0" w:color="auto"/>
              <w:left w:val="single" w:sz="4" w:space="0" w:color="auto"/>
              <w:bottom w:val="single" w:sz="4" w:space="0" w:color="auto"/>
              <w:right w:val="single" w:sz="4" w:space="0" w:color="auto"/>
            </w:tcBorders>
            <w:shd w:val="clear" w:color="auto" w:fill="BFBFBF"/>
          </w:tcPr>
          <w:p w14:paraId="51A4E9D9" w14:textId="2C5FDFE6" w:rsidR="00136346" w:rsidRDefault="00136346" w:rsidP="00136346">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February 11, 2027</w:t>
            </w:r>
          </w:p>
        </w:tc>
        <w:tc>
          <w:tcPr>
            <w:tcW w:w="4110" w:type="dxa"/>
            <w:tcBorders>
              <w:top w:val="single" w:sz="4" w:space="0" w:color="auto"/>
              <w:left w:val="single" w:sz="4" w:space="0" w:color="auto"/>
              <w:bottom w:val="single" w:sz="4" w:space="0" w:color="auto"/>
              <w:right w:val="single" w:sz="4" w:space="0" w:color="auto"/>
            </w:tcBorders>
          </w:tcPr>
          <w:p w14:paraId="3EAC08B1" w14:textId="35D9274C" w:rsidR="00136346" w:rsidRDefault="00136346" w:rsidP="00136346">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lang w:bidi="ar-SA"/>
              </w:rPr>
            </w:pPr>
            <w:r>
              <w:rPr>
                <w:rFonts w:ascii="Calibri" w:hAnsi="Calibri"/>
                <w:sz w:val="23"/>
                <w:szCs w:val="23"/>
                <w:lang w:bidi="ar-SA"/>
              </w:rPr>
              <w:t>Full refund less $2,500 per person</w:t>
            </w:r>
          </w:p>
        </w:tc>
      </w:tr>
      <w:tr w:rsidR="00136346" w14:paraId="605971CD" w14:textId="77777777" w:rsidTr="008F71E1">
        <w:trPr>
          <w:trHeight w:val="295"/>
        </w:trPr>
        <w:tc>
          <w:tcPr>
            <w:tcW w:w="2122" w:type="dxa"/>
            <w:tcBorders>
              <w:top w:val="single" w:sz="4" w:space="0" w:color="auto"/>
              <w:left w:val="single" w:sz="4" w:space="0" w:color="auto"/>
              <w:bottom w:val="single" w:sz="4" w:space="0" w:color="auto"/>
              <w:right w:val="single" w:sz="4" w:space="0" w:color="auto"/>
            </w:tcBorders>
            <w:shd w:val="clear" w:color="auto" w:fill="BFBFBF"/>
          </w:tcPr>
          <w:p w14:paraId="29DDA608" w14:textId="358CF191" w:rsidR="00136346" w:rsidRDefault="00136346" w:rsidP="00136346">
            <w:pPr>
              <w:widowControl w:val="0"/>
              <w:tabs>
                <w:tab w:val="left" w:pos="90"/>
                <w:tab w:val="left" w:pos="360"/>
                <w:tab w:val="left" w:pos="2010"/>
                <w:tab w:val="left" w:pos="3175"/>
                <w:tab w:val="left" w:pos="5370"/>
                <w:tab w:val="left" w:pos="6441"/>
                <w:tab w:val="left" w:pos="8910"/>
              </w:tabs>
              <w:autoSpaceDE w:val="0"/>
              <w:autoSpaceDN w:val="0"/>
              <w:adjustRightInd w:val="0"/>
              <w:spacing w:line="276" w:lineRule="auto"/>
              <w:jc w:val="both"/>
              <w:rPr>
                <w:rFonts w:ascii="Calibri" w:hAnsi="Calibri"/>
                <w:sz w:val="23"/>
                <w:szCs w:val="23"/>
                <w:lang w:bidi="ar-SA"/>
              </w:rPr>
            </w:pPr>
            <w:r>
              <w:rPr>
                <w:rFonts w:ascii="Calibri" w:hAnsi="Calibri"/>
                <w:sz w:val="23"/>
                <w:szCs w:val="23"/>
                <w:lang w:bidi="ar-SA"/>
              </w:rPr>
              <w:t>April 1, 2027</w:t>
            </w:r>
          </w:p>
        </w:tc>
        <w:tc>
          <w:tcPr>
            <w:tcW w:w="4110" w:type="dxa"/>
            <w:tcBorders>
              <w:top w:val="single" w:sz="4" w:space="0" w:color="auto"/>
              <w:left w:val="single" w:sz="4" w:space="0" w:color="auto"/>
              <w:bottom w:val="single" w:sz="4" w:space="0" w:color="auto"/>
              <w:right w:val="single" w:sz="4" w:space="0" w:color="auto"/>
            </w:tcBorders>
          </w:tcPr>
          <w:p w14:paraId="37375234" w14:textId="07406806" w:rsidR="00136346" w:rsidRDefault="00136346" w:rsidP="00136346">
            <w:pPr>
              <w:widowControl w:val="0"/>
              <w:tabs>
                <w:tab w:val="left" w:pos="90"/>
                <w:tab w:val="left" w:pos="360"/>
                <w:tab w:val="left" w:pos="2010"/>
                <w:tab w:val="left" w:pos="3175"/>
                <w:tab w:val="left" w:pos="5370"/>
                <w:tab w:val="left" w:pos="6441"/>
                <w:tab w:val="left" w:pos="8910"/>
              </w:tabs>
              <w:autoSpaceDE w:val="0"/>
              <w:autoSpaceDN w:val="0"/>
              <w:adjustRightInd w:val="0"/>
              <w:jc w:val="both"/>
              <w:rPr>
                <w:rFonts w:ascii="Calibri" w:hAnsi="Calibri"/>
                <w:sz w:val="23"/>
                <w:szCs w:val="23"/>
                <w:lang w:bidi="ar-SA"/>
              </w:rPr>
            </w:pPr>
            <w:r>
              <w:rPr>
                <w:rFonts w:ascii="Calibri" w:hAnsi="Calibri"/>
                <w:sz w:val="23"/>
                <w:szCs w:val="23"/>
                <w:lang w:bidi="ar-SA"/>
              </w:rPr>
              <w:t>No refund</w:t>
            </w:r>
          </w:p>
        </w:tc>
      </w:tr>
    </w:tbl>
    <w:p w14:paraId="516F591A" w14:textId="77777777" w:rsidR="0079674E" w:rsidRPr="0079674E" w:rsidRDefault="0079674E" w:rsidP="0079674E">
      <w:pPr>
        <w:widowControl w:val="0"/>
        <w:tabs>
          <w:tab w:val="left" w:pos="90"/>
          <w:tab w:val="left" w:pos="360"/>
        </w:tabs>
        <w:autoSpaceDE w:val="0"/>
        <w:autoSpaceDN w:val="0"/>
        <w:adjustRightInd w:val="0"/>
        <w:contextualSpacing/>
        <w:rPr>
          <w:rFonts w:ascii="Calibri" w:hAnsi="Calibri"/>
          <w:color w:val="000000"/>
          <w:sz w:val="4"/>
          <w:szCs w:val="4"/>
        </w:rPr>
      </w:pPr>
    </w:p>
    <w:p w14:paraId="4F4F17E7" w14:textId="77777777" w:rsidR="008F71E1" w:rsidRDefault="008F71E1" w:rsidP="008F71E1">
      <w:pPr>
        <w:widowControl w:val="0"/>
        <w:tabs>
          <w:tab w:val="left" w:pos="90"/>
          <w:tab w:val="left" w:pos="360"/>
        </w:tabs>
        <w:autoSpaceDE w:val="0"/>
        <w:autoSpaceDN w:val="0"/>
        <w:adjustRightInd w:val="0"/>
        <w:rPr>
          <w:rFonts w:ascii="Calibri" w:hAnsi="Calibri"/>
          <w:color w:val="000000"/>
          <w:sz w:val="21"/>
          <w:szCs w:val="21"/>
        </w:rPr>
      </w:pPr>
      <w:bookmarkStart w:id="2" w:name="_Hlk139360150"/>
    </w:p>
    <w:p w14:paraId="5B81D2FD" w14:textId="77777777" w:rsidR="008F71E1" w:rsidRDefault="008F71E1" w:rsidP="008F71E1">
      <w:pPr>
        <w:widowControl w:val="0"/>
        <w:tabs>
          <w:tab w:val="left" w:pos="90"/>
          <w:tab w:val="left" w:pos="360"/>
        </w:tabs>
        <w:autoSpaceDE w:val="0"/>
        <w:autoSpaceDN w:val="0"/>
        <w:adjustRightInd w:val="0"/>
        <w:rPr>
          <w:rFonts w:ascii="Calibri" w:hAnsi="Calibri"/>
          <w:color w:val="000000"/>
          <w:sz w:val="21"/>
          <w:szCs w:val="21"/>
        </w:rPr>
      </w:pPr>
    </w:p>
    <w:p w14:paraId="66FCB3F8" w14:textId="77777777" w:rsidR="008F71E1" w:rsidRDefault="008F71E1" w:rsidP="008F71E1">
      <w:pPr>
        <w:widowControl w:val="0"/>
        <w:tabs>
          <w:tab w:val="left" w:pos="90"/>
          <w:tab w:val="left" w:pos="360"/>
        </w:tabs>
        <w:autoSpaceDE w:val="0"/>
        <w:autoSpaceDN w:val="0"/>
        <w:adjustRightInd w:val="0"/>
        <w:rPr>
          <w:rFonts w:ascii="Calibri" w:hAnsi="Calibri"/>
          <w:color w:val="000000"/>
          <w:sz w:val="21"/>
          <w:szCs w:val="21"/>
        </w:rPr>
      </w:pPr>
    </w:p>
    <w:p w14:paraId="64686CF5" w14:textId="77777777" w:rsidR="008F71E1" w:rsidRDefault="008F71E1" w:rsidP="008F71E1">
      <w:pPr>
        <w:widowControl w:val="0"/>
        <w:tabs>
          <w:tab w:val="left" w:pos="90"/>
          <w:tab w:val="left" w:pos="360"/>
        </w:tabs>
        <w:autoSpaceDE w:val="0"/>
        <w:autoSpaceDN w:val="0"/>
        <w:adjustRightInd w:val="0"/>
        <w:rPr>
          <w:rFonts w:ascii="Calibri" w:hAnsi="Calibri"/>
          <w:color w:val="000000"/>
          <w:sz w:val="21"/>
          <w:szCs w:val="21"/>
        </w:rPr>
      </w:pPr>
    </w:p>
    <w:p w14:paraId="5BCB2F2C" w14:textId="77777777" w:rsidR="008F71E1" w:rsidRDefault="008F71E1" w:rsidP="008F71E1">
      <w:pPr>
        <w:widowControl w:val="0"/>
        <w:tabs>
          <w:tab w:val="left" w:pos="90"/>
          <w:tab w:val="left" w:pos="360"/>
        </w:tabs>
        <w:autoSpaceDE w:val="0"/>
        <w:autoSpaceDN w:val="0"/>
        <w:adjustRightInd w:val="0"/>
        <w:rPr>
          <w:rFonts w:ascii="Calibri" w:hAnsi="Calibri"/>
          <w:color w:val="000000"/>
          <w:sz w:val="21"/>
          <w:szCs w:val="21"/>
        </w:rPr>
      </w:pPr>
    </w:p>
    <w:p w14:paraId="21A96B0B" w14:textId="77777777" w:rsidR="00136346" w:rsidRDefault="00136346" w:rsidP="008F71E1">
      <w:pPr>
        <w:widowControl w:val="0"/>
        <w:tabs>
          <w:tab w:val="left" w:pos="90"/>
          <w:tab w:val="left" w:pos="360"/>
        </w:tabs>
        <w:autoSpaceDE w:val="0"/>
        <w:autoSpaceDN w:val="0"/>
        <w:adjustRightInd w:val="0"/>
        <w:rPr>
          <w:rFonts w:ascii="Calibri" w:hAnsi="Calibri"/>
          <w:color w:val="000000"/>
          <w:sz w:val="21"/>
          <w:szCs w:val="21"/>
        </w:rPr>
      </w:pPr>
    </w:p>
    <w:p w14:paraId="4CE0BC47" w14:textId="77777777" w:rsidR="00A92B0C" w:rsidRDefault="00A92B0C" w:rsidP="008F71E1">
      <w:pPr>
        <w:widowControl w:val="0"/>
        <w:tabs>
          <w:tab w:val="left" w:pos="90"/>
          <w:tab w:val="left" w:pos="360"/>
        </w:tabs>
        <w:autoSpaceDE w:val="0"/>
        <w:autoSpaceDN w:val="0"/>
        <w:adjustRightInd w:val="0"/>
        <w:rPr>
          <w:rFonts w:ascii="Calibri" w:hAnsi="Calibri"/>
          <w:color w:val="000000"/>
          <w:sz w:val="21"/>
          <w:szCs w:val="21"/>
        </w:rPr>
      </w:pPr>
    </w:p>
    <w:p w14:paraId="79D18527" w14:textId="77777777" w:rsidR="00A92B0C" w:rsidRDefault="00A92B0C" w:rsidP="008F71E1">
      <w:pPr>
        <w:widowControl w:val="0"/>
        <w:tabs>
          <w:tab w:val="left" w:pos="90"/>
          <w:tab w:val="left" w:pos="360"/>
        </w:tabs>
        <w:autoSpaceDE w:val="0"/>
        <w:autoSpaceDN w:val="0"/>
        <w:adjustRightInd w:val="0"/>
        <w:rPr>
          <w:rFonts w:ascii="Calibri" w:hAnsi="Calibri"/>
          <w:color w:val="000000"/>
          <w:sz w:val="21"/>
          <w:szCs w:val="21"/>
        </w:rPr>
      </w:pPr>
    </w:p>
    <w:p w14:paraId="3F392A75" w14:textId="77777777" w:rsidR="00136346" w:rsidRDefault="00136346" w:rsidP="008F71E1">
      <w:pPr>
        <w:widowControl w:val="0"/>
        <w:tabs>
          <w:tab w:val="left" w:pos="90"/>
          <w:tab w:val="left" w:pos="360"/>
        </w:tabs>
        <w:autoSpaceDE w:val="0"/>
        <w:autoSpaceDN w:val="0"/>
        <w:adjustRightInd w:val="0"/>
        <w:rPr>
          <w:rFonts w:ascii="Calibri" w:hAnsi="Calibri"/>
          <w:color w:val="000000"/>
          <w:sz w:val="21"/>
          <w:szCs w:val="21"/>
        </w:rPr>
      </w:pPr>
    </w:p>
    <w:p w14:paraId="3B2F5098" w14:textId="64A3C536" w:rsidR="008F71E1" w:rsidRPr="008F71E1" w:rsidRDefault="008F71E1" w:rsidP="008F71E1">
      <w:pPr>
        <w:widowControl w:val="0"/>
        <w:tabs>
          <w:tab w:val="left" w:pos="90"/>
          <w:tab w:val="left" w:pos="360"/>
        </w:tabs>
        <w:autoSpaceDE w:val="0"/>
        <w:autoSpaceDN w:val="0"/>
        <w:adjustRightInd w:val="0"/>
        <w:rPr>
          <w:rFonts w:ascii="Calibri" w:hAnsi="Calibri"/>
          <w:color w:val="000000"/>
          <w:sz w:val="21"/>
          <w:szCs w:val="21"/>
        </w:rPr>
      </w:pPr>
      <w:r w:rsidRPr="009308B0">
        <w:rPr>
          <w:rFonts w:ascii="Calibri" w:hAnsi="Calibri"/>
          <w:color w:val="000000"/>
          <w:sz w:val="21"/>
          <w:szCs w:val="21"/>
        </w:rPr>
        <w:t>Please note that if the group or its representatives decide to cancel or postpone the group trip or if the trip is canceled due to circumstances not under the control of Keshet, the refund schedule above will appl</w:t>
      </w:r>
      <w:r>
        <w:rPr>
          <w:rFonts w:ascii="Calibri" w:hAnsi="Calibri"/>
          <w:color w:val="000000"/>
          <w:sz w:val="21"/>
          <w:szCs w:val="21"/>
        </w:rPr>
        <w:t>y</w:t>
      </w:r>
    </w:p>
    <w:p w14:paraId="58F0E90A" w14:textId="77777777" w:rsidR="008F71E1" w:rsidRDefault="008F71E1" w:rsidP="003B7986">
      <w:pPr>
        <w:widowControl w:val="0"/>
        <w:tabs>
          <w:tab w:val="left" w:pos="90"/>
          <w:tab w:val="left" w:pos="360"/>
        </w:tabs>
        <w:autoSpaceDE w:val="0"/>
        <w:autoSpaceDN w:val="0"/>
        <w:adjustRightInd w:val="0"/>
        <w:ind w:right="-263"/>
        <w:jc w:val="both"/>
        <w:rPr>
          <w:rFonts w:ascii="Calibri" w:hAnsi="Calibri"/>
          <w:i/>
          <w:iCs/>
          <w:color w:val="000000"/>
          <w:sz w:val="19"/>
          <w:szCs w:val="19"/>
        </w:rPr>
      </w:pPr>
    </w:p>
    <w:p w14:paraId="4EE75870" w14:textId="6720CE57" w:rsidR="003B7986" w:rsidRPr="009B0875" w:rsidRDefault="003B7986" w:rsidP="003B7986">
      <w:pPr>
        <w:widowControl w:val="0"/>
        <w:tabs>
          <w:tab w:val="left" w:pos="90"/>
          <w:tab w:val="left" w:pos="360"/>
        </w:tabs>
        <w:autoSpaceDE w:val="0"/>
        <w:autoSpaceDN w:val="0"/>
        <w:adjustRightInd w:val="0"/>
        <w:ind w:right="-263"/>
        <w:jc w:val="both"/>
        <w:rPr>
          <w:rFonts w:ascii="Calibri" w:hAnsi="Calibri"/>
          <w:i/>
          <w:iCs/>
          <w:color w:val="000000"/>
          <w:sz w:val="19"/>
          <w:szCs w:val="19"/>
        </w:rPr>
      </w:pPr>
      <w:r w:rsidRPr="009B0875">
        <w:rPr>
          <w:rFonts w:ascii="Calibri" w:hAnsi="Calibri"/>
          <w:i/>
          <w:iCs/>
          <w:color w:val="000000"/>
          <w:sz w:val="19"/>
          <w:szCs w:val="19"/>
        </w:rPr>
        <w:t xml:space="preserve">Keshet strives to offer fair pricing and therefore does not budget for contingencies resulting from weather, security or health issues. Itineraries may be altered as a result of these factors. Prices are based on regular tourism regulations. In the event of changes in regulations that influence the price of the tour, Keshet reserves the right to pass such increases on to trip participants. Also, the prices listed reflect rates quoted by hotels and vendors as of </w:t>
      </w:r>
      <w:r w:rsidR="00C32A37">
        <w:rPr>
          <w:rFonts w:ascii="Calibri" w:hAnsi="Calibri"/>
          <w:i/>
          <w:iCs/>
          <w:color w:val="000000"/>
          <w:sz w:val="19"/>
          <w:szCs w:val="19"/>
        </w:rPr>
        <w:t xml:space="preserve">April </w:t>
      </w:r>
      <w:r w:rsidR="000855BD">
        <w:rPr>
          <w:rFonts w:ascii="Calibri" w:hAnsi="Calibri"/>
          <w:i/>
          <w:iCs/>
          <w:color w:val="000000"/>
          <w:sz w:val="19"/>
          <w:szCs w:val="19"/>
        </w:rPr>
        <w:t>2026</w:t>
      </w:r>
      <w:r w:rsidRPr="009B0875">
        <w:rPr>
          <w:rFonts w:ascii="Calibri" w:hAnsi="Calibri"/>
          <w:i/>
          <w:iCs/>
          <w:color w:val="000000"/>
          <w:sz w:val="19"/>
          <w:szCs w:val="19"/>
        </w:rPr>
        <w:t xml:space="preserve">.  In the event of devaluation of the US dollar exchange rates in relation to the </w:t>
      </w:r>
      <w:r w:rsidR="00C61E4C">
        <w:rPr>
          <w:rFonts w:ascii="Calibri" w:hAnsi="Calibri"/>
          <w:i/>
          <w:iCs/>
          <w:color w:val="000000"/>
          <w:sz w:val="19"/>
          <w:szCs w:val="19"/>
        </w:rPr>
        <w:t>Euro</w:t>
      </w:r>
      <w:r w:rsidRPr="009B0875">
        <w:rPr>
          <w:rFonts w:ascii="Calibri" w:hAnsi="Calibri"/>
          <w:i/>
          <w:iCs/>
          <w:color w:val="000000"/>
          <w:sz w:val="19"/>
          <w:szCs w:val="19"/>
        </w:rPr>
        <w:t>, hotels and other vendors may add surcharges; Keshet reserves the right to pass such increases on to trip participants.</w:t>
      </w:r>
      <w:r w:rsidRPr="009B0875">
        <w:rPr>
          <w:rFonts w:ascii="Calibri" w:hAnsi="Calibri" w:cs="Calibri"/>
          <w:i/>
          <w:iCs/>
          <w:color w:val="000000"/>
          <w:sz w:val="19"/>
          <w:szCs w:val="19"/>
          <w:shd w:val="clear" w:color="auto" w:fill="FFFFFF"/>
        </w:rPr>
        <w:t xml:space="preserve"> </w:t>
      </w:r>
    </w:p>
    <w:p w14:paraId="1C389D90" w14:textId="77777777" w:rsidR="003B7986" w:rsidRPr="001D4FFC" w:rsidRDefault="003B7986" w:rsidP="003B7986">
      <w:pPr>
        <w:pBdr>
          <w:top w:val="single" w:sz="6" w:space="1"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b/>
          <w:bCs/>
          <w:color w:val="000000"/>
          <w:sz w:val="6"/>
          <w:szCs w:val="6"/>
        </w:rPr>
      </w:pPr>
      <w:r>
        <w:rPr>
          <w:rFonts w:ascii="Calibri" w:hAnsi="Calibri"/>
          <w:b/>
          <w:bCs/>
          <w:color w:val="000000"/>
          <w:sz w:val="6"/>
          <w:szCs w:val="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D0293C" w14:textId="77777777" w:rsidR="008F71E1" w:rsidRDefault="008F71E1" w:rsidP="00021311">
      <w:pPr>
        <w:shd w:val="clear" w:color="auto" w:fill="FFFFFF"/>
        <w:rPr>
          <w:rFonts w:ascii="Calibri" w:hAnsi="Calibri" w:cs="Calibri"/>
          <w:b/>
          <w:bCs/>
          <w:color w:val="222222"/>
          <w:sz w:val="22"/>
          <w:szCs w:val="22"/>
          <w:lang w:eastAsia="en-IL"/>
        </w:rPr>
      </w:pPr>
    </w:p>
    <w:p w14:paraId="7062BB78" w14:textId="77777777" w:rsidR="00136346" w:rsidRDefault="003B7986" w:rsidP="00136346">
      <w:pPr>
        <w:shd w:val="clear" w:color="auto" w:fill="FFFFFF"/>
        <w:rPr>
          <w:rFonts w:ascii="Calibri" w:hAnsi="Calibri" w:cs="Calibri"/>
          <w:color w:val="222222"/>
          <w:sz w:val="22"/>
          <w:szCs w:val="22"/>
          <w:shd w:val="clear" w:color="auto" w:fill="FFFFFF"/>
        </w:rPr>
      </w:pPr>
      <w:r w:rsidRPr="0047680B">
        <w:rPr>
          <w:rFonts w:ascii="Calibri" w:hAnsi="Calibri" w:cs="Calibri"/>
          <w:b/>
          <w:bCs/>
          <w:color w:val="222222"/>
          <w:sz w:val="22"/>
          <w:szCs w:val="22"/>
          <w:lang w:eastAsia="en-IL"/>
        </w:rPr>
        <w:t>Keshet strongly urges you to purchase trip cancellation/interruption insurance and supplemental medical coverage</w:t>
      </w:r>
      <w:r w:rsidRPr="0047680B">
        <w:rPr>
          <w:rFonts w:ascii="Calibri" w:hAnsi="Calibri" w:cs="Calibri"/>
          <w:color w:val="222222"/>
          <w:sz w:val="22"/>
          <w:szCs w:val="22"/>
          <w:lang w:eastAsia="en-IL"/>
        </w:rPr>
        <w:t xml:space="preserve"> (which covers pre-existing conditions). We recommend the "Cancel </w:t>
      </w:r>
      <w:proofErr w:type="gramStart"/>
      <w:r w:rsidRPr="0047680B">
        <w:rPr>
          <w:rFonts w:ascii="Calibri" w:hAnsi="Calibri" w:cs="Calibri"/>
          <w:color w:val="222222"/>
          <w:sz w:val="22"/>
          <w:szCs w:val="22"/>
          <w:lang w:eastAsia="en-IL"/>
        </w:rPr>
        <w:t>For</w:t>
      </w:r>
      <w:proofErr w:type="gramEnd"/>
      <w:r w:rsidRPr="0047680B">
        <w:rPr>
          <w:rFonts w:ascii="Calibri" w:hAnsi="Calibri" w:cs="Calibri"/>
          <w:color w:val="222222"/>
          <w:sz w:val="22"/>
          <w:szCs w:val="22"/>
          <w:lang w:eastAsia="en-IL"/>
        </w:rPr>
        <w:t xml:space="preserve"> Any Reason" policies which offer the broadest coverage</w:t>
      </w:r>
      <w:r w:rsidR="0047680B" w:rsidRPr="0047680B">
        <w:rPr>
          <w:rFonts w:ascii="Calibri" w:hAnsi="Calibri" w:cs="Calibri"/>
          <w:color w:val="222222"/>
          <w:sz w:val="22"/>
          <w:szCs w:val="22"/>
          <w:lang w:eastAsia="en-IL"/>
        </w:rPr>
        <w:t>,</w:t>
      </w:r>
      <w:r w:rsidRPr="0047680B">
        <w:rPr>
          <w:rFonts w:ascii="Calibri" w:hAnsi="Calibri" w:cs="Calibri"/>
          <w:color w:val="222222"/>
          <w:sz w:val="22"/>
          <w:szCs w:val="22"/>
          <w:lang w:eastAsia="en-IL"/>
        </w:rPr>
        <w:t xml:space="preserve"> including partial coverage for trip interruption or cancellation or withdrawal on your part due to health issues, pandemic and security related </w:t>
      </w:r>
      <w:r w:rsidR="0047680B" w:rsidRPr="0047680B">
        <w:rPr>
          <w:rFonts w:ascii="Calibri" w:hAnsi="Calibri" w:cs="Calibri"/>
          <w:color w:val="222222"/>
          <w:sz w:val="22"/>
          <w:szCs w:val="22"/>
          <w:lang w:eastAsia="en-IL"/>
        </w:rPr>
        <w:t xml:space="preserve">reasons. </w:t>
      </w:r>
      <w:r w:rsidRPr="00C32A37">
        <w:rPr>
          <w:rFonts w:ascii="Calibri" w:hAnsi="Calibri" w:cs="Calibri"/>
          <w:b/>
          <w:bCs/>
          <w:color w:val="222222"/>
          <w:sz w:val="22"/>
          <w:szCs w:val="22"/>
          <w:lang w:eastAsia="en-IL"/>
        </w:rPr>
        <w:t>Most insurance policies require purchase within 10 days of your date of first payment for the trip.</w:t>
      </w:r>
      <w:r w:rsidRPr="0047680B">
        <w:rPr>
          <w:rFonts w:ascii="Calibri" w:hAnsi="Calibri" w:cs="Calibri"/>
          <w:color w:val="222222"/>
          <w:sz w:val="22"/>
          <w:szCs w:val="22"/>
          <w:lang w:eastAsia="en-IL"/>
        </w:rPr>
        <w:t>  </w:t>
      </w:r>
      <w:r w:rsidRPr="0047680B">
        <w:rPr>
          <w:rFonts w:ascii="Calibri" w:hAnsi="Calibri" w:cs="Calibri"/>
          <w:color w:val="222222"/>
          <w:sz w:val="22"/>
          <w:szCs w:val="22"/>
          <w:shd w:val="clear" w:color="auto" w:fill="FFFFFF"/>
        </w:rPr>
        <w:t>Please note that we cannot accept responsibility for any losses or expenses which you or any member of your party may incur as a result of failure to secure adequate insurance coverag</w:t>
      </w:r>
      <w:r w:rsidR="00C211FD" w:rsidRPr="0047680B">
        <w:rPr>
          <w:rFonts w:ascii="Calibri" w:hAnsi="Calibri" w:cs="Calibri"/>
          <w:color w:val="222222"/>
          <w:sz w:val="22"/>
          <w:szCs w:val="22"/>
          <w:shd w:val="clear" w:color="auto" w:fill="FFFFFF"/>
        </w:rPr>
        <w:t xml:space="preserve">e. While you are free to purchase insurance from any agent of your </w:t>
      </w:r>
      <w:proofErr w:type="gramStart"/>
      <w:r w:rsidR="00C211FD" w:rsidRPr="0047680B">
        <w:rPr>
          <w:rFonts w:ascii="Calibri" w:hAnsi="Calibri" w:cs="Calibri"/>
          <w:color w:val="222222"/>
          <w:sz w:val="22"/>
          <w:szCs w:val="22"/>
          <w:shd w:val="clear" w:color="auto" w:fill="FFFFFF"/>
        </w:rPr>
        <w:t>choice</w:t>
      </w:r>
      <w:proofErr w:type="gramEnd"/>
      <w:r w:rsidR="00C211FD" w:rsidRPr="0047680B">
        <w:rPr>
          <w:rFonts w:ascii="Calibri" w:hAnsi="Calibri" w:cs="Calibri"/>
          <w:color w:val="222222"/>
          <w:sz w:val="22"/>
          <w:szCs w:val="22"/>
          <w:shd w:val="clear" w:color="auto" w:fill="FFFFFF"/>
        </w:rPr>
        <w:t xml:space="preserve"> we can recommend the services of </w:t>
      </w:r>
    </w:p>
    <w:p w14:paraId="410E8D34" w14:textId="224C3EC4" w:rsidR="00257D0B" w:rsidRDefault="00136346" w:rsidP="00136346">
      <w:pPr>
        <w:shd w:val="clear" w:color="auto" w:fill="FFFFFF"/>
        <w:rPr>
          <w:rFonts w:ascii="Calibri" w:hAnsi="Calibri" w:cs="Calibri"/>
          <w:b/>
          <w:bCs/>
          <w:color w:val="222222"/>
          <w:sz w:val="22"/>
          <w:szCs w:val="22"/>
          <w:shd w:val="clear" w:color="auto" w:fill="FFFFFF"/>
        </w:rPr>
      </w:pPr>
      <w:r w:rsidRPr="00136346">
        <w:rPr>
          <w:rFonts w:ascii="Calibri" w:hAnsi="Calibri" w:cs="Calibri"/>
          <w:b/>
          <w:bCs/>
          <w:color w:val="222222"/>
          <w:sz w:val="22"/>
          <w:szCs w:val="22"/>
          <w:shd w:val="clear" w:color="auto" w:fill="FFFFFF"/>
        </w:rPr>
        <w:t>Mark Reineke</w:t>
      </w:r>
      <w:r w:rsidR="00257D0B">
        <w:rPr>
          <w:rFonts w:ascii="Calibri" w:hAnsi="Calibri" w:cs="Calibri"/>
          <w:b/>
          <w:bCs/>
          <w:color w:val="222222"/>
          <w:sz w:val="22"/>
          <w:szCs w:val="22"/>
          <w:shd w:val="clear" w:color="auto" w:fill="FFFFFF"/>
        </w:rPr>
        <w:t xml:space="preserve"> </w:t>
      </w:r>
      <w:r w:rsidRPr="00136346">
        <w:rPr>
          <w:rFonts w:ascii="Calibri" w:hAnsi="Calibri" w:cs="Calibri"/>
          <w:b/>
          <w:bCs/>
          <w:color w:val="222222"/>
          <w:sz w:val="22"/>
          <w:szCs w:val="22"/>
          <w:shd w:val="clear" w:color="auto" w:fill="FFFFFF"/>
        </w:rPr>
        <w:t xml:space="preserve">- Toll Free: 1-866-979-6753 Ext. 3648 Direct: 402-343-3648 </w:t>
      </w:r>
    </w:p>
    <w:p w14:paraId="5E6F6528" w14:textId="46180387" w:rsidR="00136346" w:rsidRPr="00136346" w:rsidRDefault="00257D0B" w:rsidP="00136346">
      <w:pPr>
        <w:shd w:val="clear" w:color="auto" w:fill="FFFFFF"/>
        <w:rPr>
          <w:rFonts w:ascii="Calibri" w:hAnsi="Calibri" w:cs="Calibri"/>
          <w:b/>
          <w:bCs/>
          <w:color w:val="222222"/>
          <w:sz w:val="22"/>
          <w:szCs w:val="22"/>
          <w:shd w:val="clear" w:color="auto" w:fill="FFFFFF"/>
        </w:rPr>
      </w:pPr>
      <w:hyperlink r:id="rId9" w:history="1">
        <w:r w:rsidRPr="008A3B05">
          <w:rPr>
            <w:rStyle w:val="Hyperlink"/>
            <w:rFonts w:ascii="Calibri" w:hAnsi="Calibri" w:cs="Calibri"/>
            <w:b/>
            <w:bCs/>
            <w:sz w:val="22"/>
            <w:szCs w:val="22"/>
            <w:shd w:val="clear" w:color="auto" w:fill="FFFFFF"/>
          </w:rPr>
          <w:t>mreineke@travelinsurancecenter.com</w:t>
        </w:r>
      </w:hyperlink>
      <w:r w:rsidR="00136346" w:rsidRPr="00136346">
        <w:rPr>
          <w:rFonts w:ascii="Calibri" w:hAnsi="Calibri" w:cs="Calibri"/>
          <w:b/>
          <w:bCs/>
          <w:color w:val="222222"/>
          <w:sz w:val="22"/>
          <w:szCs w:val="22"/>
          <w:shd w:val="clear" w:color="auto" w:fill="FFFFFF"/>
        </w:rPr>
        <w:t xml:space="preserve"> </w:t>
      </w:r>
      <w:hyperlink r:id="rId10" w:history="1">
        <w:r w:rsidR="00136346" w:rsidRPr="00136346">
          <w:rPr>
            <w:rStyle w:val="Hyperlink"/>
            <w:rFonts w:ascii="Calibri" w:hAnsi="Calibri" w:cs="Calibri"/>
            <w:b/>
            <w:bCs/>
            <w:sz w:val="22"/>
            <w:szCs w:val="22"/>
            <w:shd w:val="clear" w:color="auto" w:fill="FFFFFF"/>
          </w:rPr>
          <w:t>www.travelinsurancecenter.com</w:t>
        </w:r>
      </w:hyperlink>
    </w:p>
    <w:p w14:paraId="4B43DD90" w14:textId="72889D13" w:rsidR="00C32A37" w:rsidRDefault="00C32A37" w:rsidP="00136346">
      <w:pPr>
        <w:shd w:val="clear" w:color="auto" w:fill="FFFFFF"/>
        <w:rPr>
          <w:rFonts w:ascii="Calibri" w:hAnsi="Calibri" w:cs="Calibri"/>
          <w:b/>
          <w:bCs/>
          <w:color w:val="222222"/>
          <w:sz w:val="22"/>
          <w:szCs w:val="22"/>
          <w:shd w:val="clear" w:color="auto" w:fill="FFFFFF"/>
        </w:rPr>
      </w:pPr>
    </w:p>
    <w:p w14:paraId="338D04DE" w14:textId="77777777" w:rsidR="00021311" w:rsidRDefault="00021311" w:rsidP="00021311">
      <w:pPr>
        <w:shd w:val="clear" w:color="auto" w:fill="FFFFFF"/>
        <w:rPr>
          <w:rFonts w:ascii="Calibri" w:hAnsi="Calibri" w:cs="Calibri"/>
          <w:b/>
          <w:bCs/>
          <w:color w:val="222222"/>
          <w:sz w:val="22"/>
          <w:szCs w:val="22"/>
          <w:shd w:val="clear" w:color="auto" w:fill="FFFFFF"/>
        </w:rPr>
      </w:pPr>
    </w:p>
    <w:p w14:paraId="6245EB3B" w14:textId="25BE6265" w:rsidR="00021311" w:rsidRPr="00021311" w:rsidRDefault="00021311" w:rsidP="00021311">
      <w:pPr>
        <w:pBdr>
          <w:top w:val="single" w:sz="6" w:space="0" w:color="FFFFFF"/>
          <w:left w:val="single" w:sz="6" w:space="0" w:color="FFFFFF"/>
          <w:bottom w:val="single" w:sz="6" w:space="0" w:color="FFFFFF"/>
          <w:right w:val="single" w:sz="6" w:space="0" w:color="FFFFFF"/>
        </w:pBdr>
        <w:shd w:val="clear" w:color="auto" w:fill="BFBFBF" w:themeFill="background1" w:themeFillShade="B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olor w:val="222222"/>
          <w:sz w:val="22"/>
          <w:szCs w:val="22"/>
        </w:rPr>
      </w:pPr>
      <w:r>
        <w:rPr>
          <w:rFonts w:asciiTheme="minorHAnsi" w:hAnsiTheme="minorHAnsi"/>
          <w:color w:val="000000"/>
          <w:sz w:val="22"/>
          <w:szCs w:val="22"/>
        </w:rPr>
        <w:t>Plea</w:t>
      </w:r>
      <w:r w:rsidRPr="007E148E">
        <w:rPr>
          <w:rFonts w:asciiTheme="minorHAnsi" w:hAnsiTheme="minorHAnsi"/>
          <w:color w:val="000000"/>
          <w:sz w:val="22"/>
          <w:szCs w:val="22"/>
        </w:rPr>
        <w:t xml:space="preserve">se contact </w:t>
      </w:r>
      <w:r w:rsidRPr="007E148E">
        <w:rPr>
          <w:rFonts w:asciiTheme="minorHAnsi" w:hAnsiTheme="minorHAnsi"/>
          <w:b/>
          <w:bCs/>
          <w:color w:val="000000"/>
          <w:sz w:val="22"/>
          <w:szCs w:val="22"/>
        </w:rPr>
        <w:t>Daniel Ehrlich</w:t>
      </w:r>
      <w:r w:rsidRPr="007E148E">
        <w:rPr>
          <w:rFonts w:asciiTheme="minorHAnsi" w:hAnsiTheme="minorHAnsi"/>
          <w:color w:val="000000"/>
          <w:sz w:val="22"/>
          <w:szCs w:val="22"/>
        </w:rPr>
        <w:t xml:space="preserve">, Keshet’s Educational Director, with any questions about the trip: </w:t>
      </w:r>
      <w:hyperlink r:id="rId11" w:history="1">
        <w:r w:rsidRPr="007E148E">
          <w:rPr>
            <w:rStyle w:val="Hyperlink"/>
            <w:rFonts w:asciiTheme="minorHAnsi" w:hAnsiTheme="minorHAnsi"/>
            <w:sz w:val="22"/>
            <w:szCs w:val="22"/>
          </w:rPr>
          <w:t>danny@keshetisrael.co.il</w:t>
        </w:r>
      </w:hyperlink>
    </w:p>
    <w:bookmarkEnd w:id="2"/>
    <w:p w14:paraId="793702DB" w14:textId="77777777" w:rsidR="00021311" w:rsidRDefault="00021311" w:rsidP="00E32390">
      <w:pPr>
        <w:jc w:val="center"/>
        <w:rPr>
          <w:noProof/>
        </w:rPr>
      </w:pPr>
    </w:p>
    <w:p w14:paraId="6369B397" w14:textId="4E758970" w:rsidR="00021311" w:rsidRPr="00021311" w:rsidRDefault="00E32390" w:rsidP="00021311">
      <w:pPr>
        <w:jc w:val="center"/>
      </w:pPr>
      <w:r>
        <w:rPr>
          <w:noProof/>
        </w:rPr>
        <w:drawing>
          <wp:inline distT="0" distB="0" distL="0" distR="0" wp14:anchorId="53058F87" wp14:editId="078993B3">
            <wp:extent cx="1089003" cy="7636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118841" cy="784623"/>
                    </a:xfrm>
                    <a:prstGeom prst="rect">
                      <a:avLst/>
                    </a:prstGeom>
                  </pic:spPr>
                </pic:pic>
              </a:graphicData>
            </a:graphic>
          </wp:inline>
        </w:drawing>
      </w:r>
    </w:p>
    <w:p w14:paraId="51D82915" w14:textId="3B9522ED" w:rsidR="00E32390" w:rsidRPr="00021237" w:rsidRDefault="00E32390" w:rsidP="00E32390">
      <w:pPr>
        <w:jc w:val="center"/>
        <w:rPr>
          <w:rFonts w:asciiTheme="minorBidi" w:hAnsiTheme="minorBidi" w:cstheme="minorBidi"/>
          <w:b/>
          <w:bCs/>
          <w:noProof/>
          <w:sz w:val="18"/>
          <w:szCs w:val="18"/>
        </w:rPr>
      </w:pPr>
      <w:r w:rsidRPr="004E1EEE">
        <w:rPr>
          <w:rFonts w:asciiTheme="minorBidi" w:hAnsiTheme="minorBidi" w:cstheme="minorBidi"/>
          <w:b/>
          <w:bCs/>
          <w:noProof/>
          <w:color w:val="000000" w:themeColor="text1"/>
          <w:spacing w:val="40"/>
        </w:rPr>
        <w:t>Keshet</w:t>
      </w:r>
      <w:r>
        <w:rPr>
          <w:rFonts w:asciiTheme="minorBidi" w:hAnsiTheme="minorBidi" w:cstheme="minorBidi"/>
          <w:b/>
          <w:bCs/>
          <w:noProof/>
          <w:color w:val="000000" w:themeColor="text1"/>
          <w:spacing w:val="40"/>
        </w:rPr>
        <w:t xml:space="preserve"> Educational Journeys</w:t>
      </w:r>
    </w:p>
    <w:p w14:paraId="003DEA64" w14:textId="3414A8B7" w:rsidR="00B63945" w:rsidRPr="00274A0F" w:rsidRDefault="00E32390" w:rsidP="00274A0F">
      <w:pPr>
        <w:pStyle w:val="Footer"/>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keshet@keshetisrael.co.il | www.keshetisrael.co.il</w:t>
      </w:r>
      <w:r w:rsidRPr="00BF5E9B">
        <w:rPr>
          <w:spacing w:val="40"/>
          <w:rtl/>
        </w:rPr>
        <w:ptab w:relativeTo="margin" w:alignment="left" w:leader="none"/>
      </w:r>
      <w:r w:rsidRPr="00BF5E9B">
        <w:rPr>
          <w:spacing w:val="40"/>
          <w:rtl/>
        </w:rPr>
        <w:ptab w:relativeTo="margin" w:alignment="right" w:leader="none"/>
      </w:r>
      <w:r w:rsidRPr="00BF5E9B">
        <w:rPr>
          <w:spacing w:val="40"/>
        </w:rPr>
        <w:t>2</w:t>
      </w:r>
    </w:p>
    <w:sectPr w:rsidR="00B63945" w:rsidRPr="00274A0F" w:rsidSect="00A06240">
      <w:pgSz w:w="12240" w:h="15840" w:code="1"/>
      <w:pgMar w:top="794" w:right="794" w:bottom="79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6495C"/>
    <w:multiLevelType w:val="hybridMultilevel"/>
    <w:tmpl w:val="C47A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04909"/>
    <w:multiLevelType w:val="hybridMultilevel"/>
    <w:tmpl w:val="4AE0F46A"/>
    <w:lvl w:ilvl="0" w:tplc="52888758">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33235"/>
    <w:multiLevelType w:val="hybridMultilevel"/>
    <w:tmpl w:val="E028DEBE"/>
    <w:lvl w:ilvl="0" w:tplc="D5E0A8F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140F6B"/>
    <w:multiLevelType w:val="hybridMultilevel"/>
    <w:tmpl w:val="5BC4F86E"/>
    <w:lvl w:ilvl="0" w:tplc="B830BD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40058"/>
    <w:multiLevelType w:val="hybridMultilevel"/>
    <w:tmpl w:val="DD548536"/>
    <w:lvl w:ilvl="0" w:tplc="D5E0A8FC">
      <w:start w:val="1"/>
      <w:numFmt w:val="bullet"/>
      <w:lvlText w:val=""/>
      <w:lvlJc w:val="left"/>
      <w:pPr>
        <w:ind w:left="1352"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8052268">
    <w:abstractNumId w:val="2"/>
  </w:num>
  <w:num w:numId="2" w16cid:durableId="1344749873">
    <w:abstractNumId w:val="4"/>
  </w:num>
  <w:num w:numId="3" w16cid:durableId="561449696">
    <w:abstractNumId w:val="0"/>
  </w:num>
  <w:num w:numId="4" w16cid:durableId="1554847891">
    <w:abstractNumId w:val="1"/>
  </w:num>
  <w:num w:numId="5" w16cid:durableId="2020622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90"/>
    <w:rsid w:val="00021311"/>
    <w:rsid w:val="00036CE1"/>
    <w:rsid w:val="00042ACF"/>
    <w:rsid w:val="00045891"/>
    <w:rsid w:val="0007532F"/>
    <w:rsid w:val="00082DBB"/>
    <w:rsid w:val="000855BD"/>
    <w:rsid w:val="000D5232"/>
    <w:rsid w:val="000D712D"/>
    <w:rsid w:val="000F3170"/>
    <w:rsid w:val="000F5837"/>
    <w:rsid w:val="00110134"/>
    <w:rsid w:val="00136346"/>
    <w:rsid w:val="00136FE8"/>
    <w:rsid w:val="00153F97"/>
    <w:rsid w:val="00156D78"/>
    <w:rsid w:val="001571EC"/>
    <w:rsid w:val="001861E6"/>
    <w:rsid w:val="001A3C87"/>
    <w:rsid w:val="001A4C11"/>
    <w:rsid w:val="00245019"/>
    <w:rsid w:val="00246736"/>
    <w:rsid w:val="00257D0B"/>
    <w:rsid w:val="00274A0F"/>
    <w:rsid w:val="00285631"/>
    <w:rsid w:val="002A317E"/>
    <w:rsid w:val="002B0A66"/>
    <w:rsid w:val="002E51F2"/>
    <w:rsid w:val="002F550E"/>
    <w:rsid w:val="002F7F95"/>
    <w:rsid w:val="00305D7B"/>
    <w:rsid w:val="00311514"/>
    <w:rsid w:val="00315C7A"/>
    <w:rsid w:val="00344478"/>
    <w:rsid w:val="00351C5C"/>
    <w:rsid w:val="003546EA"/>
    <w:rsid w:val="00361638"/>
    <w:rsid w:val="003677C8"/>
    <w:rsid w:val="00367ACF"/>
    <w:rsid w:val="00380E47"/>
    <w:rsid w:val="00382BC6"/>
    <w:rsid w:val="00385E4E"/>
    <w:rsid w:val="003953A2"/>
    <w:rsid w:val="003A28B6"/>
    <w:rsid w:val="003B7986"/>
    <w:rsid w:val="003D7D5F"/>
    <w:rsid w:val="003E3253"/>
    <w:rsid w:val="003E5040"/>
    <w:rsid w:val="003E7D01"/>
    <w:rsid w:val="00404935"/>
    <w:rsid w:val="00471E42"/>
    <w:rsid w:val="0047680B"/>
    <w:rsid w:val="004864EF"/>
    <w:rsid w:val="00491F42"/>
    <w:rsid w:val="00494427"/>
    <w:rsid w:val="004B7704"/>
    <w:rsid w:val="004C6F32"/>
    <w:rsid w:val="004D75A4"/>
    <w:rsid w:val="005174A5"/>
    <w:rsid w:val="00533FBF"/>
    <w:rsid w:val="00537899"/>
    <w:rsid w:val="005463E5"/>
    <w:rsid w:val="00557EB9"/>
    <w:rsid w:val="0056013E"/>
    <w:rsid w:val="00574C0D"/>
    <w:rsid w:val="00583ECC"/>
    <w:rsid w:val="00586AC5"/>
    <w:rsid w:val="005971B2"/>
    <w:rsid w:val="005A3F40"/>
    <w:rsid w:val="005B1F98"/>
    <w:rsid w:val="005F4C80"/>
    <w:rsid w:val="00604ECE"/>
    <w:rsid w:val="0061225C"/>
    <w:rsid w:val="00624245"/>
    <w:rsid w:val="006345D4"/>
    <w:rsid w:val="0064687F"/>
    <w:rsid w:val="00671A52"/>
    <w:rsid w:val="0067585C"/>
    <w:rsid w:val="00675A25"/>
    <w:rsid w:val="00676C20"/>
    <w:rsid w:val="00693968"/>
    <w:rsid w:val="006939D8"/>
    <w:rsid w:val="006B2A67"/>
    <w:rsid w:val="006D4EFB"/>
    <w:rsid w:val="006E0B3E"/>
    <w:rsid w:val="006E3917"/>
    <w:rsid w:val="006E75FB"/>
    <w:rsid w:val="006F2B91"/>
    <w:rsid w:val="00716FBB"/>
    <w:rsid w:val="00755A5B"/>
    <w:rsid w:val="007635EA"/>
    <w:rsid w:val="007918AF"/>
    <w:rsid w:val="0079674E"/>
    <w:rsid w:val="007C3CB1"/>
    <w:rsid w:val="0083518A"/>
    <w:rsid w:val="00863464"/>
    <w:rsid w:val="00866202"/>
    <w:rsid w:val="00866369"/>
    <w:rsid w:val="00880355"/>
    <w:rsid w:val="008853FC"/>
    <w:rsid w:val="00887949"/>
    <w:rsid w:val="0089577E"/>
    <w:rsid w:val="008B3BFA"/>
    <w:rsid w:val="008D3DF1"/>
    <w:rsid w:val="008D3EF4"/>
    <w:rsid w:val="008E593B"/>
    <w:rsid w:val="008F71E1"/>
    <w:rsid w:val="00906808"/>
    <w:rsid w:val="0091207C"/>
    <w:rsid w:val="009122D1"/>
    <w:rsid w:val="009156BA"/>
    <w:rsid w:val="009308B0"/>
    <w:rsid w:val="00930A08"/>
    <w:rsid w:val="00944F44"/>
    <w:rsid w:val="009553FD"/>
    <w:rsid w:val="0096579E"/>
    <w:rsid w:val="00972F68"/>
    <w:rsid w:val="00976C46"/>
    <w:rsid w:val="00980E2F"/>
    <w:rsid w:val="00987A1E"/>
    <w:rsid w:val="009A480C"/>
    <w:rsid w:val="009C6549"/>
    <w:rsid w:val="009E2CA7"/>
    <w:rsid w:val="009F49C6"/>
    <w:rsid w:val="00A06240"/>
    <w:rsid w:val="00A22E2F"/>
    <w:rsid w:val="00A23C3F"/>
    <w:rsid w:val="00A25F73"/>
    <w:rsid w:val="00A323CF"/>
    <w:rsid w:val="00A62809"/>
    <w:rsid w:val="00A834A9"/>
    <w:rsid w:val="00A92B0C"/>
    <w:rsid w:val="00A94058"/>
    <w:rsid w:val="00B00BFB"/>
    <w:rsid w:val="00B219E0"/>
    <w:rsid w:val="00B264E2"/>
    <w:rsid w:val="00B275EA"/>
    <w:rsid w:val="00B422A1"/>
    <w:rsid w:val="00B63945"/>
    <w:rsid w:val="00B66BF0"/>
    <w:rsid w:val="00B76F89"/>
    <w:rsid w:val="00BE0F9A"/>
    <w:rsid w:val="00C049E0"/>
    <w:rsid w:val="00C16231"/>
    <w:rsid w:val="00C211FD"/>
    <w:rsid w:val="00C2322B"/>
    <w:rsid w:val="00C27793"/>
    <w:rsid w:val="00C3256F"/>
    <w:rsid w:val="00C32A37"/>
    <w:rsid w:val="00C371EE"/>
    <w:rsid w:val="00C509A9"/>
    <w:rsid w:val="00C612BA"/>
    <w:rsid w:val="00C61932"/>
    <w:rsid w:val="00C619CF"/>
    <w:rsid w:val="00C61E4C"/>
    <w:rsid w:val="00C66BC9"/>
    <w:rsid w:val="00C9003D"/>
    <w:rsid w:val="00CB2BAE"/>
    <w:rsid w:val="00CC55E3"/>
    <w:rsid w:val="00CD71E2"/>
    <w:rsid w:val="00CE114E"/>
    <w:rsid w:val="00CE48CB"/>
    <w:rsid w:val="00CE706A"/>
    <w:rsid w:val="00CE7988"/>
    <w:rsid w:val="00CF7660"/>
    <w:rsid w:val="00D05D5A"/>
    <w:rsid w:val="00D13C40"/>
    <w:rsid w:val="00D21F43"/>
    <w:rsid w:val="00D37084"/>
    <w:rsid w:val="00D61074"/>
    <w:rsid w:val="00D74F43"/>
    <w:rsid w:val="00D95116"/>
    <w:rsid w:val="00DB2C30"/>
    <w:rsid w:val="00DB368C"/>
    <w:rsid w:val="00DC7CD4"/>
    <w:rsid w:val="00DE1169"/>
    <w:rsid w:val="00DF2C53"/>
    <w:rsid w:val="00E205FB"/>
    <w:rsid w:val="00E22863"/>
    <w:rsid w:val="00E239A6"/>
    <w:rsid w:val="00E32390"/>
    <w:rsid w:val="00E442B2"/>
    <w:rsid w:val="00E53D69"/>
    <w:rsid w:val="00E67F59"/>
    <w:rsid w:val="00EC57C5"/>
    <w:rsid w:val="00F11840"/>
    <w:rsid w:val="00F17309"/>
    <w:rsid w:val="00F333A0"/>
    <w:rsid w:val="00F333C4"/>
    <w:rsid w:val="00F36376"/>
    <w:rsid w:val="00FC1BEB"/>
    <w:rsid w:val="00FE02F0"/>
    <w:rsid w:val="00FF16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E2EE"/>
  <w15:chartTrackingRefBased/>
  <w15:docId w15:val="{7689719B-4E0C-42AB-AF52-EC1B3EBE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3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32390"/>
    <w:rPr>
      <w:rFonts w:ascii="Times New Roman" w:hAnsi="Times New Roman" w:cs="Times New Roman"/>
      <w:color w:val="0000FF"/>
      <w:u w:val="single"/>
    </w:rPr>
  </w:style>
  <w:style w:type="paragraph" w:styleId="ListParagraph">
    <w:name w:val="List Paragraph"/>
    <w:basedOn w:val="Normal"/>
    <w:uiPriority w:val="34"/>
    <w:qFormat/>
    <w:rsid w:val="00E32390"/>
    <w:pPr>
      <w:ind w:left="720"/>
      <w:contextualSpacing/>
    </w:pPr>
  </w:style>
  <w:style w:type="table" w:styleId="TableGrid">
    <w:name w:val="Table Grid"/>
    <w:basedOn w:val="TableNormal"/>
    <w:uiPriority w:val="59"/>
    <w:rsid w:val="00E32390"/>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32390"/>
    <w:pPr>
      <w:tabs>
        <w:tab w:val="center" w:pos="4680"/>
        <w:tab w:val="right" w:pos="9360"/>
      </w:tabs>
      <w:bidi/>
    </w:pPr>
    <w:rPr>
      <w:lang w:eastAsia="he-IL"/>
    </w:rPr>
  </w:style>
  <w:style w:type="character" w:customStyle="1" w:styleId="FooterChar">
    <w:name w:val="Footer Char"/>
    <w:basedOn w:val="DefaultParagraphFont"/>
    <w:link w:val="Footer"/>
    <w:uiPriority w:val="99"/>
    <w:rsid w:val="00E32390"/>
    <w:rPr>
      <w:rFonts w:ascii="Times New Roman" w:eastAsia="Times New Roman" w:hAnsi="Times New Roman" w:cs="Times New Roman"/>
      <w:sz w:val="24"/>
      <w:szCs w:val="24"/>
      <w:lang w:eastAsia="he-IL"/>
    </w:rPr>
  </w:style>
  <w:style w:type="character" w:styleId="UnresolvedMention">
    <w:name w:val="Unresolved Mention"/>
    <w:basedOn w:val="DefaultParagraphFont"/>
    <w:uiPriority w:val="99"/>
    <w:semiHidden/>
    <w:unhideWhenUsed/>
    <w:rsid w:val="0089577E"/>
    <w:rPr>
      <w:color w:val="605E5C"/>
      <w:shd w:val="clear" w:color="auto" w:fill="E1DFDD"/>
    </w:rPr>
  </w:style>
  <w:style w:type="character" w:styleId="FollowedHyperlink">
    <w:name w:val="FollowedHyperlink"/>
    <w:basedOn w:val="DefaultParagraphFont"/>
    <w:uiPriority w:val="99"/>
    <w:semiHidden/>
    <w:unhideWhenUsed/>
    <w:rsid w:val="0089577E"/>
    <w:rPr>
      <w:color w:val="954F72" w:themeColor="followedHyperlink"/>
      <w:u w:val="single"/>
    </w:rPr>
  </w:style>
  <w:style w:type="paragraph" w:customStyle="1" w:styleId="NormalPar">
    <w:name w:val="NormalPar"/>
    <w:basedOn w:val="Normal"/>
    <w:rsid w:val="007918AF"/>
    <w:pPr>
      <w:widowControl w:val="0"/>
      <w:autoSpaceDE w:val="0"/>
      <w:autoSpaceDN w:val="0"/>
      <w:jc w:val="both"/>
    </w:pPr>
    <w:rPr>
      <w:rFonts w:ascii="Bookman Old Style" w:hAnsi="Bookman Old Style" w:cs="Miriam"/>
      <w:lang w:eastAsia="he-IL"/>
    </w:rPr>
  </w:style>
  <w:style w:type="paragraph" w:styleId="BodyText3">
    <w:name w:val="Body Text 3"/>
    <w:basedOn w:val="Normal"/>
    <w:link w:val="BodyText3Char"/>
    <w:rsid w:val="00A23C3F"/>
    <w:rPr>
      <w:i/>
      <w:iCs/>
      <w:szCs w:val="28"/>
    </w:rPr>
  </w:style>
  <w:style w:type="character" w:customStyle="1" w:styleId="BodyText3Char">
    <w:name w:val="Body Text 3 Char"/>
    <w:basedOn w:val="DefaultParagraphFont"/>
    <w:link w:val="BodyText3"/>
    <w:rsid w:val="00A23C3F"/>
    <w:rPr>
      <w:rFonts w:ascii="Times New Roman" w:eastAsia="Times New Roman" w:hAnsi="Times New Roman" w:cs="Times New Roman"/>
      <w:i/>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950376">
      <w:bodyDiv w:val="1"/>
      <w:marLeft w:val="0"/>
      <w:marRight w:val="0"/>
      <w:marTop w:val="0"/>
      <w:marBottom w:val="0"/>
      <w:divBdr>
        <w:top w:val="none" w:sz="0" w:space="0" w:color="auto"/>
        <w:left w:val="none" w:sz="0" w:space="0" w:color="auto"/>
        <w:bottom w:val="none" w:sz="0" w:space="0" w:color="auto"/>
        <w:right w:val="none" w:sz="0" w:space="0" w:color="auto"/>
      </w:divBdr>
      <w:divsChild>
        <w:div w:id="538279682">
          <w:marLeft w:val="0"/>
          <w:marRight w:val="0"/>
          <w:marTop w:val="0"/>
          <w:marBottom w:val="0"/>
          <w:divBdr>
            <w:top w:val="none" w:sz="0" w:space="0" w:color="auto"/>
            <w:left w:val="none" w:sz="0" w:space="0" w:color="auto"/>
            <w:bottom w:val="none" w:sz="0" w:space="0" w:color="auto"/>
            <w:right w:val="none" w:sz="0" w:space="0" w:color="auto"/>
          </w:divBdr>
        </w:div>
      </w:divsChild>
    </w:div>
    <w:div w:id="150936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ny@keshetisrael.co.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eshetisrael.formstack.com/forms/a_jewish_journey_to_greece_may_2027_registration_for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tias.com/" TargetMode="External"/><Relationship Id="rId11" Type="http://schemas.openxmlformats.org/officeDocument/2006/relationships/hyperlink" Target="mailto:danny@keshetisrael.co.il" TargetMode="External"/><Relationship Id="rId5" Type="http://schemas.openxmlformats.org/officeDocument/2006/relationships/image" Target="media/image1.png"/><Relationship Id="rId10" Type="http://schemas.openxmlformats.org/officeDocument/2006/relationships/hyperlink" Target="http://www.travelinsurancecenter.com" TargetMode="External"/><Relationship Id="rId4" Type="http://schemas.openxmlformats.org/officeDocument/2006/relationships/webSettings" Target="webSettings.xml"/><Relationship Id="rId9" Type="http://schemas.openxmlformats.org/officeDocument/2006/relationships/hyperlink" Target="mailto:mreineke@travelinsurancecenter.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dannye</dc:creator>
  <cp:keywords/>
  <dc:description/>
  <cp:lastModifiedBy>Daniel Ehrlich</cp:lastModifiedBy>
  <cp:revision>2</cp:revision>
  <cp:lastPrinted>2026-04-30T13:25:00Z</cp:lastPrinted>
  <dcterms:created xsi:type="dcterms:W3CDTF">2026-05-01T11:17:00Z</dcterms:created>
  <dcterms:modified xsi:type="dcterms:W3CDTF">2026-05-01T11:17:00Z</dcterms:modified>
</cp:coreProperties>
</file>