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4465" w14:textId="1C8B12B0" w:rsidR="00D57AB1" w:rsidRPr="00BC6B24" w:rsidRDefault="00D57AB1" w:rsidP="00D57AB1">
      <w:pPr>
        <w:shd w:val="clear" w:color="auto" w:fill="FFFFFF" w:themeFill="background1"/>
        <w:jc w:val="center"/>
        <w:rPr>
          <w:rFonts w:asciiTheme="minorHAnsi" w:hAnsiTheme="minorHAnsi" w:cstheme="minorBidi"/>
          <w:b/>
          <w:bCs/>
          <w:sz w:val="32"/>
          <w:szCs w:val="32"/>
        </w:rPr>
      </w:pPr>
      <w:r>
        <w:rPr>
          <w:noProof/>
        </w:rPr>
        <w:drawing>
          <wp:anchor distT="0" distB="0" distL="114300" distR="114300" simplePos="0" relativeHeight="251665408" behindDoc="1" locked="0" layoutInCell="1" allowOverlap="1" wp14:anchorId="2E7B0B80" wp14:editId="15588054">
            <wp:simplePos x="0" y="0"/>
            <wp:positionH relativeFrom="column">
              <wp:posOffset>2308918</wp:posOffset>
            </wp:positionH>
            <wp:positionV relativeFrom="paragraph">
              <wp:posOffset>114300</wp:posOffset>
            </wp:positionV>
            <wp:extent cx="1120140" cy="657860"/>
            <wp:effectExtent l="0" t="0" r="3810" b="8890"/>
            <wp:wrapSquare wrapText="bothSides"/>
            <wp:docPr id="174465795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129" b="20084"/>
                    <a:stretch/>
                  </pic:blipFill>
                  <pic:spPr bwMode="auto">
                    <a:xfrm>
                      <a:off x="0" y="0"/>
                      <a:ext cx="1120140" cy="657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7B32">
        <w:rPr>
          <w:rFonts w:asciiTheme="minorHAnsi" w:hAnsiTheme="minorHAnsi" w:cstheme="minorBidi"/>
          <w:b/>
          <w:bCs/>
          <w:noProof/>
          <w:sz w:val="32"/>
          <w:szCs w:val="32"/>
        </w:rPr>
        <w:drawing>
          <wp:anchor distT="0" distB="0" distL="114300" distR="114300" simplePos="0" relativeHeight="251664384" behindDoc="0" locked="0" layoutInCell="1" allowOverlap="1" wp14:anchorId="450265F6" wp14:editId="1E58B32F">
            <wp:simplePos x="0" y="0"/>
            <wp:positionH relativeFrom="column">
              <wp:posOffset>3361113</wp:posOffset>
            </wp:positionH>
            <wp:positionV relativeFrom="paragraph">
              <wp:posOffset>0</wp:posOffset>
            </wp:positionV>
            <wp:extent cx="1284605" cy="762000"/>
            <wp:effectExtent l="0" t="0" r="0" b="0"/>
            <wp:wrapSquare wrapText="bothSides"/>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374"/>
                    <a:stretch/>
                  </pic:blipFill>
                  <pic:spPr bwMode="auto">
                    <a:xfrm>
                      <a:off x="0" y="0"/>
                      <a:ext cx="1284605" cy="762000"/>
                    </a:xfrm>
                    <a:prstGeom prst="rect">
                      <a:avLst/>
                    </a:prstGeom>
                    <a:noFill/>
                    <a:ln>
                      <a:noFill/>
                    </a:ln>
                    <a:extLst>
                      <a:ext uri="{53640926-AAD7-44D8-BBD7-CCE9431645EC}">
                        <a14:shadowObscured xmlns:a14="http://schemas.microsoft.com/office/drawing/2010/main"/>
                      </a:ext>
                    </a:extLst>
                  </pic:spPr>
                </pic:pic>
              </a:graphicData>
            </a:graphic>
          </wp:anchor>
        </w:drawing>
      </w:r>
    </w:p>
    <w:p w14:paraId="7452C043" w14:textId="77777777" w:rsidR="00D57AB1" w:rsidRDefault="00D57AB1" w:rsidP="00D57AB1">
      <w:pPr>
        <w:jc w:val="center"/>
        <w:rPr>
          <w:rFonts w:asciiTheme="minorHAnsi" w:hAnsiTheme="minorHAnsi" w:cstheme="minorBidi"/>
          <w:b/>
          <w:bCs/>
          <w:sz w:val="32"/>
          <w:szCs w:val="32"/>
        </w:rPr>
      </w:pPr>
    </w:p>
    <w:p w14:paraId="25A6C7EC" w14:textId="77777777" w:rsidR="00D57AB1" w:rsidRDefault="00D57AB1" w:rsidP="00D57AB1">
      <w:pPr>
        <w:jc w:val="center"/>
        <w:rPr>
          <w:rFonts w:asciiTheme="minorHAnsi" w:hAnsiTheme="minorHAnsi" w:cstheme="minorBidi"/>
          <w:b/>
          <w:bCs/>
          <w:sz w:val="32"/>
          <w:szCs w:val="32"/>
        </w:rPr>
      </w:pPr>
    </w:p>
    <w:p w14:paraId="0A506CB3" w14:textId="77777777" w:rsidR="00D57AB1" w:rsidRPr="007929BF" w:rsidRDefault="00D57AB1" w:rsidP="00D57AB1">
      <w:pPr>
        <w:jc w:val="center"/>
        <w:rPr>
          <w:rFonts w:asciiTheme="minorHAnsi" w:hAnsiTheme="minorHAnsi" w:cstheme="minorBidi"/>
          <w:b/>
          <w:bCs/>
          <w:sz w:val="6"/>
          <w:szCs w:val="6"/>
        </w:rPr>
      </w:pPr>
    </w:p>
    <w:p w14:paraId="4A66B8D6" w14:textId="77777777" w:rsidR="00D57AB1" w:rsidRDefault="00D57AB1" w:rsidP="00D57AB1">
      <w:pPr>
        <w:jc w:val="center"/>
        <w:rPr>
          <w:rFonts w:asciiTheme="minorHAnsi" w:hAnsiTheme="minorHAnsi" w:cstheme="minorBidi"/>
          <w:b/>
          <w:bCs/>
          <w:sz w:val="32"/>
          <w:szCs w:val="32"/>
        </w:rPr>
      </w:pPr>
      <w:r>
        <w:rPr>
          <w:rFonts w:asciiTheme="minorHAnsi" w:hAnsiTheme="minorHAnsi" w:cstheme="minorBidi"/>
          <w:b/>
          <w:bCs/>
          <w:sz w:val="32"/>
          <w:szCs w:val="32"/>
        </w:rPr>
        <w:t>Digging Deeper:</w:t>
      </w:r>
    </w:p>
    <w:p w14:paraId="61CDD137" w14:textId="77777777" w:rsidR="00D57AB1" w:rsidRDefault="00D57AB1" w:rsidP="00D57AB1">
      <w:pPr>
        <w:jc w:val="center"/>
        <w:rPr>
          <w:rFonts w:asciiTheme="minorHAnsi" w:hAnsiTheme="minorHAnsi" w:cstheme="minorBidi"/>
          <w:b/>
          <w:bCs/>
          <w:sz w:val="32"/>
          <w:szCs w:val="32"/>
          <w:rtl/>
        </w:rPr>
      </w:pPr>
      <w:r>
        <w:rPr>
          <w:rFonts w:asciiTheme="minorHAnsi" w:hAnsiTheme="minorHAnsi" w:cstheme="minorBidi"/>
          <w:b/>
          <w:bCs/>
          <w:sz w:val="32"/>
          <w:szCs w:val="32"/>
        </w:rPr>
        <w:t>A Hands-on Archaeological Seminar in the Holy Land</w:t>
      </w:r>
    </w:p>
    <w:p w14:paraId="2FE02544" w14:textId="77777777" w:rsidR="00D57AB1" w:rsidRDefault="00D57AB1" w:rsidP="00D57AB1">
      <w:pPr>
        <w:jc w:val="center"/>
        <w:rPr>
          <w:rFonts w:asciiTheme="minorHAnsi" w:hAnsiTheme="minorHAnsi" w:cstheme="minorBidi"/>
          <w:b/>
          <w:bCs/>
          <w:i/>
          <w:iCs/>
          <w:sz w:val="32"/>
          <w:szCs w:val="32"/>
        </w:rPr>
      </w:pPr>
      <w:r>
        <w:rPr>
          <w:rFonts w:asciiTheme="minorHAnsi" w:hAnsiTheme="minorHAnsi" w:cstheme="minorBidi"/>
          <w:b/>
          <w:bCs/>
          <w:i/>
          <w:iCs/>
          <w:sz w:val="32"/>
          <w:szCs w:val="32"/>
        </w:rPr>
        <w:t>Led by Archaeologist Dr. Achia Kohn-Tavor</w:t>
      </w:r>
    </w:p>
    <w:p w14:paraId="71C86448" w14:textId="2AA9094C" w:rsidR="005F23E6" w:rsidRDefault="005F23E6" w:rsidP="005F23E6">
      <w:pPr>
        <w:jc w:val="center"/>
        <w:rPr>
          <w:rFonts w:asciiTheme="minorHAnsi" w:hAnsiTheme="minorHAnsi" w:cstheme="minorBidi"/>
          <w:i/>
          <w:iCs/>
          <w:rtl/>
        </w:rPr>
      </w:pPr>
      <w:r>
        <w:rPr>
          <w:rFonts w:asciiTheme="minorHAnsi" w:hAnsiTheme="minorHAnsi" w:cstheme="minorBidi"/>
          <w:i/>
          <w:iCs/>
        </w:rPr>
        <w:t xml:space="preserve">October 25-November </w:t>
      </w:r>
      <w:r w:rsidR="00406F83">
        <w:rPr>
          <w:rFonts w:asciiTheme="minorHAnsi" w:hAnsiTheme="minorHAnsi" w:cstheme="minorBidi"/>
          <w:i/>
          <w:iCs/>
        </w:rPr>
        <w:t>5</w:t>
      </w:r>
      <w:r>
        <w:rPr>
          <w:rFonts w:asciiTheme="minorHAnsi" w:hAnsiTheme="minorHAnsi" w:cstheme="minorBidi"/>
          <w:i/>
          <w:iCs/>
        </w:rPr>
        <w:t>, 2026</w:t>
      </w:r>
    </w:p>
    <w:p w14:paraId="1293DDEE" w14:textId="77777777" w:rsidR="004B444C" w:rsidRDefault="004B444C" w:rsidP="004B444C">
      <w:pPr>
        <w:pBdr>
          <w:bottom w:val="single" w:sz="2" w:space="1" w:color="auto"/>
        </w:pBdr>
        <w:ind w:right="2"/>
        <w:rPr>
          <w:rFonts w:asciiTheme="minorHAnsi" w:hAnsiTheme="minorHAnsi" w:cs="Calibri"/>
          <w:i/>
          <w:iCs/>
          <w:sz w:val="4"/>
          <w:szCs w:val="4"/>
        </w:rPr>
      </w:pPr>
    </w:p>
    <w:p w14:paraId="4DB5B459" w14:textId="77777777" w:rsidR="004B444C" w:rsidRDefault="004B444C" w:rsidP="004B444C">
      <w:pPr>
        <w:tabs>
          <w:tab w:val="left" w:pos="530"/>
        </w:tabs>
        <w:ind w:right="2"/>
        <w:rPr>
          <w:rFonts w:asciiTheme="minorHAnsi" w:hAnsiTheme="minorHAnsi" w:cs="Calibri"/>
          <w:i/>
          <w:iCs/>
          <w:sz w:val="4"/>
          <w:szCs w:val="4"/>
        </w:rPr>
      </w:pPr>
    </w:p>
    <w:p w14:paraId="4ED49FB6" w14:textId="4EA8559D" w:rsidR="004B444C" w:rsidRDefault="005F23E6" w:rsidP="004B444C">
      <w:pPr>
        <w:jc w:val="right"/>
        <w:rPr>
          <w:rFonts w:ascii="Calibri" w:hAnsi="Calibri" w:cs="Calibri"/>
          <w:sz w:val="20"/>
          <w:szCs w:val="20"/>
        </w:rPr>
      </w:pPr>
      <w:r>
        <w:rPr>
          <w:rFonts w:ascii="Calibri" w:hAnsi="Calibri" w:cs="Calibri"/>
          <w:sz w:val="20"/>
          <w:szCs w:val="20"/>
        </w:rPr>
        <w:t>September 14</w:t>
      </w:r>
      <w:r w:rsidR="00D57AB1">
        <w:rPr>
          <w:rFonts w:ascii="Calibri" w:hAnsi="Calibri" w:cs="Calibri"/>
          <w:sz w:val="20"/>
          <w:szCs w:val="20"/>
        </w:rPr>
        <w:t>, 2025</w:t>
      </w:r>
    </w:p>
    <w:p w14:paraId="4DFFD9BD" w14:textId="1C051B78" w:rsidR="004B444C" w:rsidRDefault="004B444C" w:rsidP="00D57AB1">
      <w:pPr>
        <w:jc w:val="center"/>
        <w:rPr>
          <w:rFonts w:ascii="Calibri" w:hAnsi="Calibri"/>
          <w:b/>
          <w:bCs/>
          <w:sz w:val="28"/>
          <w:szCs w:val="28"/>
          <w:lang w:val="en-GB"/>
        </w:rPr>
      </w:pPr>
      <w:r>
        <w:rPr>
          <w:rFonts w:ascii="Calibri" w:hAnsi="Calibri"/>
          <w:b/>
          <w:bCs/>
          <w:sz w:val="28"/>
          <w:szCs w:val="28"/>
          <w:lang w:val="en-GB"/>
        </w:rPr>
        <w:t>Land Package Price Per Person:</w:t>
      </w:r>
    </w:p>
    <w:tbl>
      <w:tblPr>
        <w:tblStyle w:val="aa"/>
        <w:tblW w:w="0" w:type="auto"/>
        <w:tblInd w:w="2830" w:type="dxa"/>
        <w:tblLook w:val="04A0" w:firstRow="1" w:lastRow="0" w:firstColumn="1" w:lastColumn="0" w:noHBand="0" w:noVBand="1"/>
      </w:tblPr>
      <w:tblGrid>
        <w:gridCol w:w="2566"/>
        <w:gridCol w:w="2963"/>
      </w:tblGrid>
      <w:tr w:rsidR="00D57AB1" w14:paraId="5761BE7D" w14:textId="77777777" w:rsidTr="00D57AB1">
        <w:tc>
          <w:tcPr>
            <w:tcW w:w="2566" w:type="dxa"/>
          </w:tcPr>
          <w:p w14:paraId="2822EE06" w14:textId="0E5BBF4D" w:rsidR="00D57AB1" w:rsidRDefault="00D57AB1" w:rsidP="00D57AB1">
            <w:pPr>
              <w:jc w:val="center"/>
              <w:rPr>
                <w:rFonts w:ascii="Calibri" w:hAnsi="Calibri"/>
                <w:b/>
                <w:bCs/>
                <w:sz w:val="28"/>
                <w:szCs w:val="28"/>
                <w:lang w:val="en-GB"/>
              </w:rPr>
            </w:pPr>
            <w:r>
              <w:rPr>
                <w:rFonts w:ascii="Calibri" w:hAnsi="Calibri"/>
                <w:b/>
                <w:bCs/>
                <w:sz w:val="28"/>
                <w:szCs w:val="28"/>
                <w:lang w:val="en-GB"/>
              </w:rPr>
              <w:t>15 participants</w:t>
            </w:r>
          </w:p>
        </w:tc>
        <w:tc>
          <w:tcPr>
            <w:tcW w:w="2963" w:type="dxa"/>
          </w:tcPr>
          <w:p w14:paraId="5F122D53" w14:textId="6B795E03" w:rsidR="00D57AB1" w:rsidRDefault="00D57AB1" w:rsidP="00D57AB1">
            <w:pPr>
              <w:jc w:val="center"/>
              <w:rPr>
                <w:rFonts w:ascii="Calibri" w:hAnsi="Calibri"/>
                <w:b/>
                <w:bCs/>
                <w:sz w:val="28"/>
                <w:szCs w:val="28"/>
                <w:lang w:val="en-GB"/>
              </w:rPr>
            </w:pPr>
            <w:r>
              <w:rPr>
                <w:rFonts w:ascii="Calibri" w:hAnsi="Calibri"/>
                <w:b/>
                <w:bCs/>
                <w:sz w:val="28"/>
                <w:szCs w:val="28"/>
                <w:lang w:val="en-GB"/>
              </w:rPr>
              <w:t>$4,</w:t>
            </w:r>
            <w:r w:rsidR="002D473E">
              <w:rPr>
                <w:rFonts w:ascii="Calibri" w:hAnsi="Calibri"/>
                <w:b/>
                <w:bCs/>
                <w:sz w:val="28"/>
                <w:szCs w:val="28"/>
                <w:lang w:val="en-GB"/>
              </w:rPr>
              <w:t>6</w:t>
            </w:r>
            <w:r w:rsidR="004A40B8">
              <w:rPr>
                <w:rFonts w:ascii="Calibri" w:hAnsi="Calibri"/>
                <w:b/>
                <w:bCs/>
                <w:sz w:val="28"/>
                <w:szCs w:val="28"/>
                <w:lang w:val="en-GB"/>
              </w:rPr>
              <w:t>3</w:t>
            </w:r>
            <w:r>
              <w:rPr>
                <w:rFonts w:ascii="Calibri" w:hAnsi="Calibri"/>
                <w:b/>
                <w:bCs/>
                <w:sz w:val="28"/>
                <w:szCs w:val="28"/>
                <w:lang w:val="en-GB"/>
              </w:rPr>
              <w:t>0</w:t>
            </w:r>
          </w:p>
        </w:tc>
      </w:tr>
      <w:tr w:rsidR="00D57AB1" w14:paraId="4C2CD4FA" w14:textId="77777777" w:rsidTr="00D57AB1">
        <w:tc>
          <w:tcPr>
            <w:tcW w:w="2566" w:type="dxa"/>
          </w:tcPr>
          <w:p w14:paraId="5BD5AC7B" w14:textId="4FB6E887" w:rsidR="00D57AB1" w:rsidRDefault="00D57AB1" w:rsidP="00D57AB1">
            <w:pPr>
              <w:jc w:val="center"/>
              <w:rPr>
                <w:rFonts w:ascii="Calibri" w:hAnsi="Calibri"/>
                <w:b/>
                <w:bCs/>
                <w:sz w:val="28"/>
                <w:szCs w:val="28"/>
                <w:lang w:val="en-GB"/>
              </w:rPr>
            </w:pPr>
            <w:r>
              <w:rPr>
                <w:rFonts w:ascii="Calibri" w:hAnsi="Calibri"/>
                <w:b/>
                <w:bCs/>
                <w:sz w:val="28"/>
                <w:szCs w:val="28"/>
                <w:lang w:val="en-GB"/>
              </w:rPr>
              <w:t>20 participants</w:t>
            </w:r>
          </w:p>
        </w:tc>
        <w:tc>
          <w:tcPr>
            <w:tcW w:w="2963" w:type="dxa"/>
          </w:tcPr>
          <w:p w14:paraId="2F46DA2E" w14:textId="0953CB50" w:rsidR="00D57AB1" w:rsidRDefault="00D57AB1" w:rsidP="00D57AB1">
            <w:pPr>
              <w:jc w:val="center"/>
              <w:rPr>
                <w:rFonts w:ascii="Calibri" w:hAnsi="Calibri"/>
                <w:b/>
                <w:bCs/>
                <w:sz w:val="28"/>
                <w:szCs w:val="28"/>
                <w:lang w:val="en-GB"/>
              </w:rPr>
            </w:pPr>
            <w:r>
              <w:rPr>
                <w:rFonts w:ascii="Calibri" w:hAnsi="Calibri"/>
                <w:b/>
                <w:bCs/>
                <w:sz w:val="28"/>
                <w:szCs w:val="28"/>
                <w:lang w:val="en-GB"/>
              </w:rPr>
              <w:t>$</w:t>
            </w:r>
            <w:r w:rsidR="002D473E">
              <w:rPr>
                <w:rFonts w:ascii="Calibri" w:hAnsi="Calibri"/>
                <w:b/>
                <w:bCs/>
                <w:sz w:val="28"/>
                <w:szCs w:val="28"/>
                <w:lang w:val="en-GB"/>
              </w:rPr>
              <w:t>4</w:t>
            </w:r>
            <w:r>
              <w:rPr>
                <w:rFonts w:ascii="Calibri" w:hAnsi="Calibri"/>
                <w:b/>
                <w:bCs/>
                <w:sz w:val="28"/>
                <w:szCs w:val="28"/>
                <w:lang w:val="en-GB"/>
              </w:rPr>
              <w:t>,</w:t>
            </w:r>
            <w:r w:rsidR="002D473E">
              <w:rPr>
                <w:rFonts w:ascii="Calibri" w:hAnsi="Calibri"/>
                <w:b/>
                <w:bCs/>
                <w:sz w:val="28"/>
                <w:szCs w:val="28"/>
                <w:lang w:val="en-GB"/>
              </w:rPr>
              <w:t>2</w:t>
            </w:r>
            <w:r w:rsidR="004A40B8">
              <w:rPr>
                <w:rFonts w:ascii="Calibri" w:hAnsi="Calibri"/>
                <w:b/>
                <w:bCs/>
                <w:sz w:val="28"/>
                <w:szCs w:val="28"/>
                <w:lang w:val="en-GB"/>
              </w:rPr>
              <w:t>2</w:t>
            </w:r>
            <w:r>
              <w:rPr>
                <w:rFonts w:ascii="Calibri" w:hAnsi="Calibri"/>
                <w:b/>
                <w:bCs/>
                <w:sz w:val="28"/>
                <w:szCs w:val="28"/>
                <w:lang w:val="en-GB"/>
              </w:rPr>
              <w:t>0</w:t>
            </w:r>
          </w:p>
        </w:tc>
      </w:tr>
    </w:tbl>
    <w:p w14:paraId="6B511295" w14:textId="77777777" w:rsidR="00CD5DE3" w:rsidRPr="00CD5DE3" w:rsidRDefault="00CD5DE3" w:rsidP="00CD5DE3">
      <w:pPr>
        <w:jc w:val="center"/>
        <w:rPr>
          <w:rFonts w:ascii="Calibri" w:hAnsi="Calibri"/>
          <w:sz w:val="20"/>
          <w:szCs w:val="20"/>
          <w:lang w:val="en-GB"/>
        </w:rPr>
      </w:pPr>
    </w:p>
    <w:p w14:paraId="2042BFB0" w14:textId="38BD4E09" w:rsidR="004B444C" w:rsidRDefault="004B444C" w:rsidP="004B444C">
      <w:pPr>
        <w:pStyle w:val="a5"/>
        <w:numPr>
          <w:ilvl w:val="0"/>
          <w:numId w:val="15"/>
        </w:numPr>
        <w:jc w:val="both"/>
        <w:rPr>
          <w:rFonts w:ascii="Calibri" w:hAnsi="Calibri"/>
          <w:sz w:val="20"/>
          <w:szCs w:val="20"/>
          <w:lang w:val="en-GB"/>
        </w:rPr>
      </w:pPr>
      <w:r>
        <w:rPr>
          <w:rFonts w:ascii="Calibri" w:hAnsi="Calibri"/>
          <w:sz w:val="20"/>
          <w:szCs w:val="20"/>
          <w:lang w:val="en-GB"/>
        </w:rPr>
        <w:t xml:space="preserve">In double occupancy hotel accommodations; based on a minimum </w:t>
      </w:r>
      <w:r w:rsidRPr="00D57AB1">
        <w:rPr>
          <w:rFonts w:ascii="Calibri" w:hAnsi="Calibri"/>
          <w:sz w:val="20"/>
          <w:szCs w:val="20"/>
          <w:lang w:val="en-GB"/>
        </w:rPr>
        <w:t xml:space="preserve">of </w:t>
      </w:r>
      <w:r w:rsidR="00D57AB1" w:rsidRPr="00D57AB1">
        <w:rPr>
          <w:rFonts w:ascii="Calibri" w:hAnsi="Calibri"/>
          <w:sz w:val="20"/>
          <w:szCs w:val="20"/>
          <w:lang w:val="en-GB"/>
        </w:rPr>
        <w:t>15</w:t>
      </w:r>
      <w:r w:rsidRPr="00D57AB1">
        <w:rPr>
          <w:rFonts w:ascii="Calibri" w:hAnsi="Calibri"/>
          <w:sz w:val="20"/>
          <w:szCs w:val="20"/>
          <w:lang w:val="en-GB"/>
        </w:rPr>
        <w:t xml:space="preserve"> paying</w:t>
      </w:r>
      <w:r>
        <w:rPr>
          <w:rFonts w:ascii="Calibri" w:hAnsi="Calibri"/>
          <w:sz w:val="20"/>
          <w:szCs w:val="20"/>
          <w:lang w:val="en-GB"/>
        </w:rPr>
        <w:t xml:space="preserve"> participants. </w:t>
      </w:r>
    </w:p>
    <w:p w14:paraId="3BC08998" w14:textId="0043F849" w:rsidR="004B444C" w:rsidRDefault="004B444C" w:rsidP="004B444C">
      <w:pPr>
        <w:pStyle w:val="a5"/>
        <w:numPr>
          <w:ilvl w:val="0"/>
          <w:numId w:val="15"/>
        </w:numPr>
        <w:jc w:val="both"/>
        <w:rPr>
          <w:rFonts w:ascii="Calibri" w:hAnsi="Calibri"/>
          <w:sz w:val="20"/>
          <w:szCs w:val="20"/>
          <w:lang w:val="en-GB"/>
        </w:rPr>
      </w:pPr>
      <w:r>
        <w:rPr>
          <w:rFonts w:ascii="Calibri" w:hAnsi="Calibri"/>
          <w:sz w:val="20"/>
          <w:szCs w:val="20"/>
          <w:lang w:val="en-GB"/>
        </w:rPr>
        <w:t xml:space="preserve">If there will be fewer than </w:t>
      </w:r>
      <w:r w:rsidR="00D57AB1">
        <w:rPr>
          <w:rFonts w:ascii="Calibri" w:hAnsi="Calibri"/>
          <w:sz w:val="20"/>
          <w:szCs w:val="20"/>
          <w:lang w:val="en-GB"/>
        </w:rPr>
        <w:t>15</w:t>
      </w:r>
      <w:r>
        <w:rPr>
          <w:rFonts w:ascii="Calibri" w:hAnsi="Calibri"/>
          <w:sz w:val="20"/>
          <w:szCs w:val="20"/>
          <w:lang w:val="en-GB"/>
        </w:rPr>
        <w:t xml:space="preserve"> paying participants, the price per person will increase.</w:t>
      </w:r>
    </w:p>
    <w:p w14:paraId="646B7112" w14:textId="77777777" w:rsidR="004B444C" w:rsidRDefault="004B444C" w:rsidP="004B444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6B30FFB3" w14:textId="77777777" w:rsidR="002C2F04" w:rsidRPr="004B444C" w:rsidRDefault="002C2F04" w:rsidP="000164E1">
      <w:pPr>
        <w:tabs>
          <w:tab w:val="left" w:pos="360"/>
        </w:tabs>
        <w:rPr>
          <w:rFonts w:asciiTheme="minorHAnsi" w:hAnsiTheme="minorHAnsi"/>
          <w:b/>
          <w:bCs/>
          <w:color w:val="000000"/>
          <w:sz w:val="18"/>
          <w:szCs w:val="18"/>
          <w:lang w:val="en-GB"/>
        </w:rPr>
      </w:pPr>
    </w:p>
    <w:p w14:paraId="51CE552F" w14:textId="77777777" w:rsidR="004B444C" w:rsidRDefault="004B444C" w:rsidP="004B444C">
      <w:pPr>
        <w:tabs>
          <w:tab w:val="left" w:pos="360"/>
        </w:tabs>
        <w:jc w:val="both"/>
        <w:rPr>
          <w:rFonts w:ascii="Calibri" w:hAnsi="Calibri"/>
          <w:b/>
          <w:bCs/>
          <w:color w:val="000000"/>
          <w:sz w:val="23"/>
          <w:szCs w:val="23"/>
        </w:rPr>
      </w:pPr>
      <w:r>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562"/>
        <w:gridCol w:w="1701"/>
      </w:tblGrid>
      <w:tr w:rsidR="004B444C" w14:paraId="03DFF04A" w14:textId="77777777" w:rsidTr="00D57AB1">
        <w:tc>
          <w:tcPr>
            <w:tcW w:w="20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A6E049" w14:textId="77777777" w:rsidR="004B444C" w:rsidRDefault="004B444C">
            <w:pPr>
              <w:tabs>
                <w:tab w:val="left" w:pos="360"/>
              </w:tabs>
              <w:jc w:val="both"/>
              <w:rPr>
                <w:rFonts w:ascii="Calibri" w:hAnsi="Calibri"/>
                <w:b/>
                <w:bCs/>
                <w:sz w:val="23"/>
                <w:szCs w:val="23"/>
                <w:lang w:val="en-GB" w:bidi="ar-SA"/>
              </w:rPr>
            </w:pPr>
            <w:r>
              <w:rPr>
                <w:rFonts w:ascii="Calibri" w:hAnsi="Calibri"/>
                <w:b/>
                <w:bCs/>
                <w:sz w:val="23"/>
                <w:szCs w:val="23"/>
                <w:lang w:val="en-GB" w:bidi="ar-SA"/>
              </w:rPr>
              <w:t>Option</w:t>
            </w:r>
          </w:p>
        </w:tc>
        <w:tc>
          <w:tcPr>
            <w:tcW w:w="4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74628" w14:textId="77777777" w:rsidR="004B444C" w:rsidRDefault="004B444C">
            <w:pPr>
              <w:jc w:val="both"/>
              <w:rPr>
                <w:rFonts w:ascii="Calibri" w:hAnsi="Calibri"/>
                <w:b/>
                <w:bCs/>
                <w:sz w:val="23"/>
                <w:szCs w:val="23"/>
                <w:lang w:val="en-GB" w:bidi="ar-SA"/>
              </w:rPr>
            </w:pPr>
            <w:r>
              <w:rPr>
                <w:rFonts w:ascii="Calibri" w:hAnsi="Calibri"/>
                <w:b/>
                <w:bCs/>
                <w:sz w:val="23"/>
                <w:szCs w:val="23"/>
                <w:lang w:val="en-GB" w:bidi="ar-SA"/>
              </w:rPr>
              <w:t>What is it?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4B4D44" w14:textId="77777777" w:rsidR="004B444C" w:rsidRDefault="004B444C">
            <w:pPr>
              <w:jc w:val="both"/>
              <w:rPr>
                <w:rFonts w:ascii="Calibri" w:hAnsi="Calibri"/>
                <w:b/>
                <w:bCs/>
                <w:sz w:val="23"/>
                <w:szCs w:val="23"/>
                <w:lang w:val="en-GB" w:bidi="ar-SA"/>
              </w:rPr>
            </w:pPr>
            <w:r>
              <w:rPr>
                <w:rFonts w:ascii="Calibri" w:hAnsi="Calibri"/>
                <w:b/>
                <w:bCs/>
                <w:sz w:val="23"/>
                <w:szCs w:val="23"/>
                <w:lang w:val="en-GB" w:bidi="ar-SA"/>
              </w:rPr>
              <w:t>Add/Deduct</w:t>
            </w:r>
          </w:p>
        </w:tc>
      </w:tr>
      <w:tr w:rsidR="004B444C" w14:paraId="030BEA5A" w14:textId="77777777" w:rsidTr="00D57AB1">
        <w:tc>
          <w:tcPr>
            <w:tcW w:w="2053" w:type="dxa"/>
            <w:tcBorders>
              <w:top w:val="single" w:sz="4" w:space="0" w:color="auto"/>
              <w:left w:val="single" w:sz="4" w:space="0" w:color="auto"/>
              <w:bottom w:val="single" w:sz="4" w:space="0" w:color="auto"/>
              <w:right w:val="single" w:sz="4" w:space="0" w:color="auto"/>
            </w:tcBorders>
            <w:hideMark/>
          </w:tcPr>
          <w:p w14:paraId="4111FE68" w14:textId="77777777" w:rsidR="004B444C" w:rsidRDefault="004B444C">
            <w:pPr>
              <w:tabs>
                <w:tab w:val="left" w:pos="360"/>
              </w:tabs>
              <w:rPr>
                <w:rFonts w:ascii="Calibri" w:hAnsi="Calibri"/>
                <w:color w:val="000000"/>
                <w:sz w:val="20"/>
                <w:szCs w:val="20"/>
                <w:lang w:bidi="ar-SA"/>
              </w:rPr>
            </w:pPr>
            <w:r>
              <w:rPr>
                <w:rFonts w:ascii="Calibri" w:hAnsi="Calibri"/>
                <w:sz w:val="20"/>
                <w:szCs w:val="20"/>
                <w:lang w:val="en-GB" w:bidi="ar-SA"/>
              </w:rPr>
              <w:t xml:space="preserve">Single Occupancy </w:t>
            </w:r>
          </w:p>
        </w:tc>
        <w:tc>
          <w:tcPr>
            <w:tcW w:w="4562" w:type="dxa"/>
            <w:tcBorders>
              <w:top w:val="single" w:sz="4" w:space="0" w:color="auto"/>
              <w:left w:val="single" w:sz="4" w:space="0" w:color="auto"/>
              <w:bottom w:val="single" w:sz="4" w:space="0" w:color="auto"/>
              <w:right w:val="single" w:sz="4" w:space="0" w:color="auto"/>
            </w:tcBorders>
            <w:hideMark/>
          </w:tcPr>
          <w:p w14:paraId="6A59A61C" w14:textId="77777777" w:rsidR="004B444C" w:rsidRDefault="004B444C">
            <w:pPr>
              <w:rPr>
                <w:rFonts w:ascii="Calibri" w:hAnsi="Calibri"/>
                <w:sz w:val="20"/>
                <w:szCs w:val="20"/>
                <w:lang w:val="en-GB" w:bidi="ar-SA"/>
              </w:rPr>
            </w:pPr>
            <w:r>
              <w:rPr>
                <w:rFonts w:ascii="Calibri" w:hAnsi="Calibri"/>
                <w:sz w:val="20"/>
                <w:szCs w:val="20"/>
                <w:lang w:val="en-GB" w:bidi="ar-SA"/>
              </w:rPr>
              <w:t xml:space="preserve">One person per hotel room </w:t>
            </w:r>
            <w:r>
              <w:rPr>
                <w:rFonts w:ascii="Calibri" w:hAnsi="Calibri"/>
                <w:i/>
                <w:iCs/>
                <w:sz w:val="20"/>
                <w:szCs w:val="20"/>
                <w:lang w:val="en-GB" w:bidi="ar-SA"/>
              </w:rPr>
              <w:t>(limited availability)</w:t>
            </w:r>
          </w:p>
        </w:tc>
        <w:tc>
          <w:tcPr>
            <w:tcW w:w="1701" w:type="dxa"/>
            <w:tcBorders>
              <w:top w:val="single" w:sz="4" w:space="0" w:color="auto"/>
              <w:left w:val="single" w:sz="4" w:space="0" w:color="auto"/>
              <w:bottom w:val="single" w:sz="4" w:space="0" w:color="auto"/>
              <w:right w:val="single" w:sz="4" w:space="0" w:color="auto"/>
            </w:tcBorders>
            <w:hideMark/>
          </w:tcPr>
          <w:p w14:paraId="0C466135" w14:textId="7E1B078A" w:rsidR="004B444C" w:rsidRDefault="004B444C">
            <w:pPr>
              <w:rPr>
                <w:rFonts w:ascii="Calibri" w:hAnsi="Calibri"/>
                <w:sz w:val="20"/>
                <w:szCs w:val="20"/>
                <w:lang w:bidi="ar-SA"/>
              </w:rPr>
            </w:pPr>
            <w:r>
              <w:rPr>
                <w:rFonts w:ascii="Calibri" w:hAnsi="Calibri"/>
                <w:b/>
                <w:bCs/>
                <w:sz w:val="20"/>
                <w:szCs w:val="20"/>
                <w:lang w:val="en-GB" w:bidi="ar-SA"/>
              </w:rPr>
              <w:t>Add</w:t>
            </w:r>
            <w:r>
              <w:rPr>
                <w:rFonts w:ascii="Calibri" w:hAnsi="Calibri"/>
                <w:sz w:val="20"/>
                <w:szCs w:val="20"/>
                <w:lang w:val="en-GB" w:bidi="ar-SA"/>
              </w:rPr>
              <w:t xml:space="preserve">       </w:t>
            </w:r>
            <w:r w:rsidRPr="00D57AB1">
              <w:rPr>
                <w:rFonts w:ascii="Calibri" w:hAnsi="Calibri"/>
                <w:sz w:val="20"/>
                <w:szCs w:val="20"/>
                <w:lang w:val="en-GB" w:bidi="ar-SA"/>
              </w:rPr>
              <w:t>$</w:t>
            </w:r>
            <w:r w:rsidR="00D57AB1">
              <w:rPr>
                <w:rFonts w:ascii="Calibri" w:hAnsi="Calibri"/>
                <w:sz w:val="20"/>
                <w:szCs w:val="20"/>
                <w:lang w:val="en-GB" w:bidi="ar-SA"/>
              </w:rPr>
              <w:t>1,180</w:t>
            </w:r>
          </w:p>
        </w:tc>
      </w:tr>
    </w:tbl>
    <w:p w14:paraId="16F396D5" w14:textId="77777777" w:rsidR="004B444C" w:rsidRDefault="004B444C" w:rsidP="004B444C">
      <w:pPr>
        <w:rPr>
          <w:b/>
          <w:bCs/>
          <w:sz w:val="8"/>
          <w:szCs w:val="8"/>
          <w:lang w:val="en-GB"/>
        </w:rPr>
      </w:pPr>
      <w:r>
        <w:rPr>
          <w:b/>
          <w:bCs/>
        </w:rPr>
        <w:t xml:space="preserve">  </w:t>
      </w:r>
    </w:p>
    <w:p w14:paraId="19EE20AE" w14:textId="77777777" w:rsidR="004B444C" w:rsidRDefault="004B444C" w:rsidP="004B444C">
      <w:pPr>
        <w:widowControl w:val="0"/>
        <w:tabs>
          <w:tab w:val="left" w:pos="90"/>
          <w:tab w:val="left" w:pos="360"/>
        </w:tabs>
        <w:autoSpaceDE w:val="0"/>
        <w:autoSpaceDN w:val="0"/>
        <w:adjustRightInd w:val="0"/>
        <w:spacing w:before="16"/>
        <w:jc w:val="both"/>
        <w:rPr>
          <w:rFonts w:ascii="Calibri" w:hAnsi="Calibri"/>
          <w:i/>
          <w:iCs/>
          <w:color w:val="000000"/>
        </w:rPr>
      </w:pPr>
      <w:r>
        <w:rPr>
          <w:rFonts w:ascii="Calibri" w:hAnsi="Calibri"/>
          <w:b/>
          <w:bCs/>
          <w:color w:val="000000"/>
        </w:rPr>
        <w:t xml:space="preserve">Deposit &amp; Payment Schedule </w:t>
      </w:r>
      <w:r>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4B444C" w14:paraId="1313DE39" w14:textId="77777777" w:rsidTr="004B444C">
        <w:tc>
          <w:tcPr>
            <w:tcW w:w="2160" w:type="dxa"/>
            <w:tcBorders>
              <w:top w:val="single" w:sz="2" w:space="0" w:color="auto"/>
              <w:left w:val="single" w:sz="2" w:space="0" w:color="auto"/>
              <w:bottom w:val="single" w:sz="2" w:space="0" w:color="auto"/>
              <w:right w:val="single" w:sz="2" w:space="0" w:color="auto"/>
            </w:tcBorders>
            <w:shd w:val="clear" w:color="auto" w:fill="BFBFBF"/>
            <w:hideMark/>
          </w:tcPr>
          <w:p w14:paraId="5F6868A2" w14:textId="23333DE4" w:rsidR="004B444C" w:rsidRPr="00D57AB1" w:rsidRDefault="005F23E6">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 xml:space="preserve">October </w:t>
            </w:r>
            <w:r w:rsidR="00D57AB1" w:rsidRPr="00D57AB1">
              <w:rPr>
                <w:rFonts w:ascii="Calibri" w:hAnsi="Calibri"/>
                <w:sz w:val="23"/>
                <w:szCs w:val="23"/>
                <w:lang w:bidi="ar-SA"/>
              </w:rPr>
              <w:t>2</w:t>
            </w:r>
            <w:r>
              <w:rPr>
                <w:rFonts w:ascii="Calibri" w:hAnsi="Calibri"/>
                <w:sz w:val="23"/>
                <w:szCs w:val="23"/>
                <w:lang w:bidi="ar-SA"/>
              </w:rPr>
              <w:t>5</w:t>
            </w:r>
            <w:r w:rsidR="004B444C" w:rsidRPr="00D57AB1">
              <w:rPr>
                <w:rFonts w:ascii="Calibri" w:hAnsi="Calibri"/>
                <w:sz w:val="23"/>
                <w:szCs w:val="23"/>
                <w:lang w:bidi="ar-SA"/>
              </w:rPr>
              <w:t xml:space="preserve">, </w:t>
            </w:r>
            <w:r w:rsidR="00711AB7" w:rsidRPr="00D57AB1">
              <w:rPr>
                <w:rFonts w:ascii="Calibri" w:hAnsi="Calibri"/>
                <w:sz w:val="23"/>
                <w:szCs w:val="23"/>
                <w:lang w:bidi="ar-SA"/>
              </w:rPr>
              <w:t>202</w:t>
            </w:r>
            <w:r w:rsidR="00D57AB1" w:rsidRPr="00D57AB1">
              <w:rPr>
                <w:rFonts w:ascii="Calibri" w:hAnsi="Calibri"/>
                <w:sz w:val="23"/>
                <w:szCs w:val="23"/>
                <w:lang w:bidi="ar-SA"/>
              </w:rPr>
              <w:t>5</w:t>
            </w:r>
          </w:p>
        </w:tc>
        <w:tc>
          <w:tcPr>
            <w:tcW w:w="6210" w:type="dxa"/>
            <w:tcBorders>
              <w:top w:val="single" w:sz="2" w:space="0" w:color="auto"/>
              <w:left w:val="single" w:sz="2" w:space="0" w:color="auto"/>
              <w:bottom w:val="single" w:sz="2" w:space="0" w:color="auto"/>
              <w:right w:val="single" w:sz="2" w:space="0" w:color="auto"/>
            </w:tcBorders>
            <w:hideMark/>
          </w:tcPr>
          <w:p w14:paraId="4382FC3F" w14:textId="77777777" w:rsidR="004B444C" w:rsidRDefault="004B444C">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 xml:space="preserve">Deposit of $500 per participant </w:t>
            </w:r>
            <w:r>
              <w:rPr>
                <w:rFonts w:ascii="Calibri" w:hAnsi="Calibri"/>
                <w:i/>
                <w:iCs/>
                <w:sz w:val="20"/>
                <w:szCs w:val="20"/>
                <w:lang w:bidi="ar-SA"/>
              </w:rPr>
              <w:t>(applied to total payment)</w:t>
            </w:r>
          </w:p>
        </w:tc>
      </w:tr>
      <w:tr w:rsidR="004B444C" w14:paraId="326F1196" w14:textId="77777777" w:rsidTr="004B444C">
        <w:tc>
          <w:tcPr>
            <w:tcW w:w="2160" w:type="dxa"/>
            <w:tcBorders>
              <w:top w:val="single" w:sz="2" w:space="0" w:color="auto"/>
              <w:left w:val="single" w:sz="2" w:space="0" w:color="auto"/>
              <w:bottom w:val="single" w:sz="2" w:space="0" w:color="auto"/>
              <w:right w:val="single" w:sz="2" w:space="0" w:color="auto"/>
            </w:tcBorders>
            <w:shd w:val="clear" w:color="auto" w:fill="BFBFBF"/>
            <w:hideMark/>
          </w:tcPr>
          <w:p w14:paraId="7C40E24E" w14:textId="47A4B1BF" w:rsidR="004B444C" w:rsidRPr="00D57AB1" w:rsidRDefault="00D57AB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sidRPr="00D57AB1">
              <w:rPr>
                <w:rFonts w:ascii="Calibri" w:hAnsi="Calibri"/>
                <w:sz w:val="23"/>
                <w:szCs w:val="23"/>
                <w:lang w:bidi="ar-SA"/>
              </w:rPr>
              <w:t>June</w:t>
            </w:r>
            <w:r w:rsidR="004B444C" w:rsidRPr="00D57AB1">
              <w:rPr>
                <w:rFonts w:ascii="Calibri" w:hAnsi="Calibri"/>
                <w:sz w:val="23"/>
                <w:szCs w:val="23"/>
                <w:lang w:bidi="ar-SA"/>
              </w:rPr>
              <w:t xml:space="preserve"> </w:t>
            </w:r>
            <w:r w:rsidRPr="00D57AB1">
              <w:rPr>
                <w:rFonts w:ascii="Calibri" w:hAnsi="Calibri"/>
                <w:sz w:val="23"/>
                <w:szCs w:val="23"/>
                <w:lang w:bidi="ar-SA"/>
              </w:rPr>
              <w:t>2</w:t>
            </w:r>
            <w:r w:rsidR="005F23E6">
              <w:rPr>
                <w:rFonts w:ascii="Calibri" w:hAnsi="Calibri"/>
                <w:sz w:val="23"/>
                <w:szCs w:val="23"/>
                <w:lang w:bidi="ar-SA"/>
              </w:rPr>
              <w:t>5</w:t>
            </w:r>
            <w:r w:rsidR="004B444C" w:rsidRPr="00D57AB1">
              <w:rPr>
                <w:rFonts w:ascii="Calibri" w:hAnsi="Calibri"/>
                <w:sz w:val="23"/>
                <w:szCs w:val="23"/>
                <w:lang w:bidi="ar-SA"/>
              </w:rPr>
              <w:t xml:space="preserve">, </w:t>
            </w:r>
            <w:r w:rsidR="00711AB7" w:rsidRPr="00D57AB1">
              <w:rPr>
                <w:rFonts w:ascii="Calibri" w:hAnsi="Calibri"/>
                <w:sz w:val="23"/>
                <w:szCs w:val="23"/>
                <w:lang w:bidi="ar-SA"/>
              </w:rPr>
              <w:t>202</w:t>
            </w:r>
            <w:r w:rsidR="005F23E6">
              <w:rPr>
                <w:rFonts w:ascii="Calibri" w:hAnsi="Calibri"/>
                <w:sz w:val="23"/>
                <w:szCs w:val="23"/>
                <w:lang w:bidi="ar-SA"/>
              </w:rPr>
              <w:t>6</w:t>
            </w:r>
          </w:p>
        </w:tc>
        <w:tc>
          <w:tcPr>
            <w:tcW w:w="6210" w:type="dxa"/>
            <w:tcBorders>
              <w:top w:val="single" w:sz="2" w:space="0" w:color="auto"/>
              <w:left w:val="single" w:sz="2" w:space="0" w:color="auto"/>
              <w:bottom w:val="single" w:sz="2" w:space="0" w:color="auto"/>
              <w:right w:val="single" w:sz="2" w:space="0" w:color="auto"/>
            </w:tcBorders>
            <w:hideMark/>
          </w:tcPr>
          <w:p w14:paraId="6036D3FA" w14:textId="77777777" w:rsidR="004B444C" w:rsidRDefault="004B444C">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50% payment due</w:t>
            </w:r>
          </w:p>
        </w:tc>
      </w:tr>
      <w:tr w:rsidR="004B444C" w14:paraId="05438010" w14:textId="77777777" w:rsidTr="004B444C">
        <w:tc>
          <w:tcPr>
            <w:tcW w:w="2160" w:type="dxa"/>
            <w:tcBorders>
              <w:top w:val="single" w:sz="2" w:space="0" w:color="auto"/>
              <w:left w:val="single" w:sz="2" w:space="0" w:color="auto"/>
              <w:bottom w:val="single" w:sz="2" w:space="0" w:color="auto"/>
              <w:right w:val="single" w:sz="2" w:space="0" w:color="auto"/>
            </w:tcBorders>
            <w:shd w:val="clear" w:color="auto" w:fill="BFBFBF"/>
            <w:hideMark/>
          </w:tcPr>
          <w:p w14:paraId="6A027351" w14:textId="417D2F2F" w:rsidR="004B444C" w:rsidRPr="00D57AB1" w:rsidRDefault="005F23E6">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August</w:t>
            </w:r>
            <w:r w:rsidR="004B444C" w:rsidRPr="00D57AB1">
              <w:rPr>
                <w:rFonts w:ascii="Calibri" w:hAnsi="Calibri"/>
                <w:sz w:val="23"/>
                <w:szCs w:val="23"/>
                <w:lang w:bidi="ar-SA"/>
              </w:rPr>
              <w:t xml:space="preserve"> </w:t>
            </w:r>
            <w:r w:rsidR="00D57AB1" w:rsidRPr="00D57AB1">
              <w:rPr>
                <w:rFonts w:ascii="Calibri" w:hAnsi="Calibri"/>
                <w:sz w:val="23"/>
                <w:szCs w:val="23"/>
                <w:lang w:bidi="ar-SA"/>
              </w:rPr>
              <w:t>2</w:t>
            </w:r>
            <w:r>
              <w:rPr>
                <w:rFonts w:ascii="Calibri" w:hAnsi="Calibri"/>
                <w:sz w:val="23"/>
                <w:szCs w:val="23"/>
                <w:lang w:bidi="ar-SA"/>
              </w:rPr>
              <w:t>5</w:t>
            </w:r>
            <w:r w:rsidR="004B444C" w:rsidRPr="00D57AB1">
              <w:rPr>
                <w:rFonts w:ascii="Calibri" w:hAnsi="Calibri"/>
                <w:sz w:val="23"/>
                <w:szCs w:val="23"/>
                <w:lang w:bidi="ar-SA"/>
              </w:rPr>
              <w:t xml:space="preserve">, </w:t>
            </w:r>
            <w:r w:rsidR="00711AB7" w:rsidRPr="00D57AB1">
              <w:rPr>
                <w:rFonts w:ascii="Calibri" w:hAnsi="Calibri"/>
                <w:sz w:val="23"/>
                <w:szCs w:val="23"/>
                <w:lang w:bidi="ar-SA"/>
              </w:rPr>
              <w:t>202</w:t>
            </w:r>
            <w:r>
              <w:rPr>
                <w:rFonts w:ascii="Calibri" w:hAnsi="Calibri"/>
                <w:sz w:val="23"/>
                <w:szCs w:val="23"/>
                <w:lang w:bidi="ar-SA"/>
              </w:rPr>
              <w:t>6</w:t>
            </w:r>
          </w:p>
        </w:tc>
        <w:tc>
          <w:tcPr>
            <w:tcW w:w="6210" w:type="dxa"/>
            <w:tcBorders>
              <w:top w:val="single" w:sz="2" w:space="0" w:color="auto"/>
              <w:left w:val="single" w:sz="2" w:space="0" w:color="auto"/>
              <w:bottom w:val="single" w:sz="2" w:space="0" w:color="auto"/>
              <w:right w:val="single" w:sz="2" w:space="0" w:color="auto"/>
            </w:tcBorders>
            <w:hideMark/>
          </w:tcPr>
          <w:p w14:paraId="7B0EE3BB" w14:textId="77777777" w:rsidR="004B444C" w:rsidRDefault="004B444C" w:rsidP="00204C1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 xml:space="preserve">Payment due in full </w:t>
            </w:r>
            <w:r>
              <w:rPr>
                <w:rFonts w:ascii="Calibri" w:hAnsi="Calibri"/>
                <w:i/>
                <w:iCs/>
                <w:sz w:val="20"/>
                <w:szCs w:val="20"/>
                <w:lang w:bidi="ar-SA"/>
              </w:rPr>
              <w:t>(including tips)</w:t>
            </w:r>
          </w:p>
        </w:tc>
      </w:tr>
    </w:tbl>
    <w:p w14:paraId="0994947F" w14:textId="77777777" w:rsidR="004B444C" w:rsidRDefault="004B444C" w:rsidP="004B444C">
      <w:pPr>
        <w:widowControl w:val="0"/>
        <w:tabs>
          <w:tab w:val="left" w:pos="90"/>
          <w:tab w:val="left" w:pos="360"/>
        </w:tabs>
        <w:autoSpaceDE w:val="0"/>
        <w:autoSpaceDN w:val="0"/>
        <w:adjustRightInd w:val="0"/>
        <w:jc w:val="both"/>
        <w:rPr>
          <w:rFonts w:ascii="Calibri" w:hAnsi="Calibri"/>
          <w:b/>
          <w:bCs/>
          <w:color w:val="000000"/>
          <w:sz w:val="4"/>
          <w:szCs w:val="4"/>
        </w:rPr>
      </w:pPr>
      <w:r>
        <w:rPr>
          <w:rFonts w:ascii="Calibri" w:hAnsi="Calibri"/>
          <w:color w:val="000000"/>
        </w:rPr>
        <w:t xml:space="preserve">   </w:t>
      </w:r>
      <w:r>
        <w:rPr>
          <w:rFonts w:ascii="Calibri" w:hAnsi="Calibri"/>
          <w:b/>
          <w:bCs/>
          <w:color w:val="000000"/>
        </w:rPr>
        <w:t xml:space="preserve"> </w:t>
      </w:r>
    </w:p>
    <w:p w14:paraId="241185D5" w14:textId="77777777" w:rsidR="00E54964" w:rsidRPr="007C138C" w:rsidRDefault="00E54964" w:rsidP="00E54964">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Pr>
          <w:rFonts w:ascii="Calibri" w:hAnsi="Calibri"/>
          <w:b/>
          <w:bCs/>
          <w:color w:val="000000"/>
        </w:rPr>
        <w:t xml:space="preserve"> per Person</w:t>
      </w:r>
      <w:r w:rsidRPr="007C138C">
        <w:rPr>
          <w:rFonts w:ascii="Calibri" w:hAnsi="Calibri"/>
          <w:b/>
          <w:bCs/>
          <w:color w:val="000000"/>
        </w:rPr>
        <w:t xml:space="preserve"> </w:t>
      </w:r>
      <w:r w:rsidRPr="00A379E7">
        <w:rPr>
          <w:rFonts w:ascii="Calibri" w:hAnsi="Calibri"/>
          <w:color w:val="000000"/>
          <w:sz w:val="20"/>
          <w:szCs w:val="20"/>
        </w:rPr>
        <w:t>In case of cancelation of the trip or your withdrawal from the trip or your non-participation in the trip for any reason including covid</w:t>
      </w:r>
      <w:r>
        <w:rPr>
          <w:rFonts w:ascii="Calibri" w:hAnsi="Calibri"/>
          <w:color w:val="000000"/>
          <w:sz w:val="20"/>
          <w:szCs w:val="20"/>
        </w:rPr>
        <w:t>-19</w:t>
      </w:r>
      <w:r w:rsidRPr="00A379E7">
        <w:rPr>
          <w:rFonts w:ascii="Calibri" w:hAnsi="Calibri"/>
          <w:color w:val="000000"/>
          <w:sz w:val="20"/>
          <w:szCs w:val="20"/>
        </w:rPr>
        <w:t xml:space="preserve"> related reasons</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E54964" w:rsidRPr="00B31F24" w14:paraId="525C627F"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4F4810F9" w14:textId="77777777" w:rsidR="00E54964" w:rsidRPr="00B31F24" w:rsidRDefault="00E54964" w:rsidP="00DE7594">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ABFFD12" w14:textId="77777777" w:rsidR="00E54964" w:rsidRPr="00B31F24" w:rsidRDefault="00E54964" w:rsidP="00DE7594">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Refund</w:t>
            </w:r>
          </w:p>
        </w:tc>
      </w:tr>
      <w:tr w:rsidR="005F23E6" w:rsidRPr="00B31F24" w14:paraId="39835B66"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3D3B7C80" w14:textId="271F678F" w:rsidR="005F23E6" w:rsidRPr="000F0951" w:rsidRDefault="005F23E6" w:rsidP="005F23E6">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lang w:bidi="ar-SA"/>
              </w:rPr>
              <w:t xml:space="preserve">October </w:t>
            </w:r>
            <w:r w:rsidRPr="00D57AB1">
              <w:rPr>
                <w:rFonts w:ascii="Calibri" w:hAnsi="Calibri"/>
                <w:sz w:val="23"/>
                <w:szCs w:val="23"/>
                <w:lang w:bidi="ar-SA"/>
              </w:rPr>
              <w:t>2</w:t>
            </w:r>
            <w:r>
              <w:rPr>
                <w:rFonts w:ascii="Calibri" w:hAnsi="Calibri"/>
                <w:sz w:val="23"/>
                <w:szCs w:val="23"/>
                <w:lang w:bidi="ar-SA"/>
              </w:rPr>
              <w:t>5</w:t>
            </w:r>
            <w:r w:rsidRPr="00D57AB1">
              <w:rPr>
                <w:rFonts w:ascii="Calibri" w:hAnsi="Calibri"/>
                <w:sz w:val="23"/>
                <w:szCs w:val="23"/>
                <w:lang w:bidi="ar-SA"/>
              </w:rPr>
              <w:t>, 2025</w:t>
            </w:r>
          </w:p>
        </w:tc>
        <w:tc>
          <w:tcPr>
            <w:tcW w:w="6228" w:type="dxa"/>
            <w:tcBorders>
              <w:top w:val="single" w:sz="4" w:space="0" w:color="auto"/>
              <w:left w:val="single" w:sz="4" w:space="0" w:color="auto"/>
              <w:bottom w:val="single" w:sz="4" w:space="0" w:color="auto"/>
              <w:right w:val="single" w:sz="4" w:space="0" w:color="auto"/>
            </w:tcBorders>
          </w:tcPr>
          <w:p w14:paraId="2E241697" w14:textId="77777777" w:rsidR="005F23E6" w:rsidRPr="00D57AB1" w:rsidRDefault="005F23E6" w:rsidP="005F23E6">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D57AB1">
              <w:rPr>
                <w:rFonts w:ascii="Calibri" w:hAnsi="Calibri"/>
                <w:sz w:val="23"/>
                <w:szCs w:val="23"/>
              </w:rPr>
              <w:t>Full refund less $300 per person</w:t>
            </w:r>
          </w:p>
        </w:tc>
      </w:tr>
      <w:tr w:rsidR="005F23E6" w:rsidRPr="00B31F24" w14:paraId="753127F1"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7F5628E6" w14:textId="49E20353" w:rsidR="005F23E6" w:rsidRPr="000F0951" w:rsidRDefault="005F23E6" w:rsidP="005F23E6">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highlight w:val="yellow"/>
              </w:rPr>
            </w:pPr>
            <w:r w:rsidRPr="00D57AB1">
              <w:rPr>
                <w:rFonts w:ascii="Calibri" w:hAnsi="Calibri"/>
                <w:sz w:val="23"/>
                <w:szCs w:val="23"/>
                <w:lang w:bidi="ar-SA"/>
              </w:rPr>
              <w:t>June 2</w:t>
            </w:r>
            <w:r>
              <w:rPr>
                <w:rFonts w:ascii="Calibri" w:hAnsi="Calibri"/>
                <w:sz w:val="23"/>
                <w:szCs w:val="23"/>
                <w:lang w:bidi="ar-SA"/>
              </w:rPr>
              <w:t>5</w:t>
            </w:r>
            <w:r w:rsidRPr="00D57AB1">
              <w:rPr>
                <w:rFonts w:ascii="Calibri" w:hAnsi="Calibri"/>
                <w:sz w:val="23"/>
                <w:szCs w:val="23"/>
                <w:lang w:bidi="ar-SA"/>
              </w:rPr>
              <w:t>, 202</w:t>
            </w:r>
            <w:r>
              <w:rPr>
                <w:rFonts w:ascii="Calibri" w:hAnsi="Calibri"/>
                <w:sz w:val="23"/>
                <w:szCs w:val="23"/>
                <w:lang w:bidi="ar-SA"/>
              </w:rPr>
              <w:t>6</w:t>
            </w:r>
          </w:p>
        </w:tc>
        <w:tc>
          <w:tcPr>
            <w:tcW w:w="6228" w:type="dxa"/>
            <w:tcBorders>
              <w:top w:val="single" w:sz="4" w:space="0" w:color="auto"/>
              <w:left w:val="single" w:sz="4" w:space="0" w:color="auto"/>
              <w:bottom w:val="single" w:sz="4" w:space="0" w:color="auto"/>
              <w:right w:val="single" w:sz="4" w:space="0" w:color="auto"/>
            </w:tcBorders>
          </w:tcPr>
          <w:p w14:paraId="276BFF62" w14:textId="544C2C49" w:rsidR="005F23E6" w:rsidRPr="00D57AB1" w:rsidRDefault="005F23E6" w:rsidP="005F23E6">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D57AB1">
              <w:rPr>
                <w:rFonts w:ascii="Calibri" w:hAnsi="Calibri"/>
                <w:sz w:val="23"/>
                <w:szCs w:val="23"/>
              </w:rPr>
              <w:t>Full refund less $1,900 per person</w:t>
            </w:r>
          </w:p>
        </w:tc>
      </w:tr>
      <w:tr w:rsidR="005F23E6" w:rsidRPr="00B31F24" w14:paraId="32215575"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79D6447B" w14:textId="528463AF" w:rsidR="005F23E6" w:rsidRPr="000F0951" w:rsidRDefault="005F23E6" w:rsidP="005F23E6">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lang w:bidi="ar-SA"/>
              </w:rPr>
              <w:t>August</w:t>
            </w:r>
            <w:r w:rsidRPr="00D57AB1">
              <w:rPr>
                <w:rFonts w:ascii="Calibri" w:hAnsi="Calibri"/>
                <w:sz w:val="23"/>
                <w:szCs w:val="23"/>
                <w:lang w:bidi="ar-SA"/>
              </w:rPr>
              <w:t xml:space="preserve"> 2</w:t>
            </w:r>
            <w:r>
              <w:rPr>
                <w:rFonts w:ascii="Calibri" w:hAnsi="Calibri"/>
                <w:sz w:val="23"/>
                <w:szCs w:val="23"/>
                <w:lang w:bidi="ar-SA"/>
              </w:rPr>
              <w:t>5</w:t>
            </w:r>
            <w:r w:rsidRPr="00D57AB1">
              <w:rPr>
                <w:rFonts w:ascii="Calibri" w:hAnsi="Calibri"/>
                <w:sz w:val="23"/>
                <w:szCs w:val="23"/>
                <w:lang w:bidi="ar-SA"/>
              </w:rPr>
              <w:t>, 202</w:t>
            </w:r>
            <w:r>
              <w:rPr>
                <w:rFonts w:ascii="Calibri" w:hAnsi="Calibri"/>
                <w:sz w:val="23"/>
                <w:szCs w:val="23"/>
                <w:lang w:bidi="ar-SA"/>
              </w:rPr>
              <w:t>6</w:t>
            </w:r>
          </w:p>
        </w:tc>
        <w:tc>
          <w:tcPr>
            <w:tcW w:w="6228" w:type="dxa"/>
            <w:tcBorders>
              <w:top w:val="single" w:sz="4" w:space="0" w:color="auto"/>
              <w:left w:val="single" w:sz="4" w:space="0" w:color="auto"/>
              <w:bottom w:val="single" w:sz="4" w:space="0" w:color="auto"/>
              <w:right w:val="single" w:sz="4" w:space="0" w:color="auto"/>
            </w:tcBorders>
          </w:tcPr>
          <w:p w14:paraId="2C0E0D4F" w14:textId="6F84CA27" w:rsidR="005F23E6" w:rsidRPr="00D57AB1" w:rsidRDefault="005F23E6" w:rsidP="005F23E6">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D57AB1">
              <w:rPr>
                <w:rFonts w:ascii="Calibri" w:hAnsi="Calibri"/>
                <w:sz w:val="23"/>
                <w:szCs w:val="23"/>
              </w:rPr>
              <w:t>Full refund less $2,500 per person</w:t>
            </w:r>
          </w:p>
        </w:tc>
      </w:tr>
      <w:tr w:rsidR="005F23E6" w:rsidRPr="00B31F24" w14:paraId="6C2224F4" w14:textId="77777777" w:rsidTr="00DE7594">
        <w:tc>
          <w:tcPr>
            <w:tcW w:w="2160" w:type="dxa"/>
            <w:tcBorders>
              <w:top w:val="single" w:sz="4" w:space="0" w:color="auto"/>
              <w:left w:val="single" w:sz="4" w:space="0" w:color="auto"/>
              <w:bottom w:val="single" w:sz="4" w:space="0" w:color="auto"/>
              <w:right w:val="single" w:sz="4" w:space="0" w:color="auto"/>
            </w:tcBorders>
            <w:shd w:val="clear" w:color="auto" w:fill="BFBFBF"/>
          </w:tcPr>
          <w:p w14:paraId="43D84777" w14:textId="29461ACA" w:rsidR="005F23E6" w:rsidRPr="000F0951" w:rsidRDefault="005F23E6" w:rsidP="005F23E6">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lang w:bidi="ar-SA"/>
              </w:rPr>
              <w:t>September</w:t>
            </w:r>
            <w:r w:rsidRPr="00D57AB1">
              <w:rPr>
                <w:rFonts w:ascii="Calibri" w:hAnsi="Calibri"/>
                <w:sz w:val="23"/>
                <w:szCs w:val="23"/>
                <w:lang w:bidi="ar-SA"/>
              </w:rPr>
              <w:t xml:space="preserve"> 2</w:t>
            </w:r>
            <w:r>
              <w:rPr>
                <w:rFonts w:ascii="Calibri" w:hAnsi="Calibri"/>
                <w:sz w:val="23"/>
                <w:szCs w:val="23"/>
                <w:lang w:bidi="ar-SA"/>
              </w:rPr>
              <w:t>5</w:t>
            </w:r>
            <w:r w:rsidRPr="00D57AB1">
              <w:rPr>
                <w:rFonts w:ascii="Calibri" w:hAnsi="Calibri"/>
                <w:sz w:val="23"/>
                <w:szCs w:val="23"/>
                <w:lang w:bidi="ar-SA"/>
              </w:rPr>
              <w:t>, 202</w:t>
            </w:r>
            <w:r>
              <w:rPr>
                <w:rFonts w:ascii="Calibri" w:hAnsi="Calibri"/>
                <w:sz w:val="23"/>
                <w:szCs w:val="23"/>
                <w:lang w:bidi="ar-SA"/>
              </w:rPr>
              <w:t>6</w:t>
            </w:r>
          </w:p>
        </w:tc>
        <w:tc>
          <w:tcPr>
            <w:tcW w:w="6228" w:type="dxa"/>
            <w:tcBorders>
              <w:top w:val="single" w:sz="4" w:space="0" w:color="auto"/>
              <w:left w:val="single" w:sz="4" w:space="0" w:color="auto"/>
              <w:bottom w:val="single" w:sz="4" w:space="0" w:color="auto"/>
              <w:right w:val="single" w:sz="4" w:space="0" w:color="auto"/>
            </w:tcBorders>
          </w:tcPr>
          <w:p w14:paraId="5B3A7187" w14:textId="77777777" w:rsidR="005F23E6" w:rsidRPr="00B31F24" w:rsidRDefault="005F23E6" w:rsidP="005F23E6">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31F24">
              <w:rPr>
                <w:rFonts w:ascii="Calibri" w:hAnsi="Calibri"/>
                <w:sz w:val="23"/>
                <w:szCs w:val="23"/>
              </w:rPr>
              <w:t>No Refund</w:t>
            </w:r>
          </w:p>
        </w:tc>
      </w:tr>
    </w:tbl>
    <w:p w14:paraId="74F08778"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4A89F6E9"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29D22D46"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7F1FAE18"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7D66BC7C"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rPr>
      </w:pPr>
    </w:p>
    <w:p w14:paraId="6959E54B" w14:textId="77777777" w:rsidR="00E54964" w:rsidRDefault="00E54964" w:rsidP="00E54964">
      <w:pPr>
        <w:widowControl w:val="0"/>
        <w:tabs>
          <w:tab w:val="left" w:pos="90"/>
          <w:tab w:val="left" w:pos="360"/>
        </w:tabs>
        <w:autoSpaceDE w:val="0"/>
        <w:autoSpaceDN w:val="0"/>
        <w:adjustRightInd w:val="0"/>
        <w:jc w:val="both"/>
        <w:rPr>
          <w:rFonts w:ascii="Calibri" w:hAnsi="Calibri"/>
          <w:b/>
          <w:bCs/>
          <w:color w:val="000000"/>
          <w:sz w:val="12"/>
          <w:szCs w:val="12"/>
        </w:rPr>
      </w:pPr>
    </w:p>
    <w:p w14:paraId="38BE5F04" w14:textId="77777777" w:rsidR="00E54964" w:rsidRPr="00B31F24" w:rsidRDefault="00E54964" w:rsidP="00E54964">
      <w:pPr>
        <w:widowControl w:val="0"/>
        <w:tabs>
          <w:tab w:val="left" w:pos="90"/>
          <w:tab w:val="left" w:pos="360"/>
        </w:tabs>
        <w:autoSpaceDE w:val="0"/>
        <w:autoSpaceDN w:val="0"/>
        <w:adjustRightInd w:val="0"/>
        <w:jc w:val="both"/>
        <w:rPr>
          <w:rFonts w:ascii="Calibri" w:hAnsi="Calibri"/>
          <w:b/>
          <w:bCs/>
          <w:color w:val="000000"/>
          <w:sz w:val="12"/>
          <w:szCs w:val="12"/>
        </w:rPr>
      </w:pPr>
    </w:p>
    <w:p w14:paraId="7A4FDE16" w14:textId="77777777" w:rsidR="00E54964" w:rsidRPr="00877446" w:rsidRDefault="00E54964" w:rsidP="00E54964">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6507F6B0" w14:textId="77777777" w:rsidR="00E54964" w:rsidRDefault="00E54964" w:rsidP="004B444C">
      <w:pPr>
        <w:widowControl w:val="0"/>
        <w:tabs>
          <w:tab w:val="left" w:pos="90"/>
          <w:tab w:val="left" w:pos="360"/>
        </w:tabs>
        <w:autoSpaceDE w:val="0"/>
        <w:autoSpaceDN w:val="0"/>
        <w:adjustRightInd w:val="0"/>
        <w:jc w:val="both"/>
        <w:rPr>
          <w:rFonts w:ascii="Calibri" w:hAnsi="Calibri"/>
          <w:b/>
          <w:bCs/>
          <w:color w:val="000000"/>
        </w:rPr>
      </w:pPr>
    </w:p>
    <w:p w14:paraId="7D8FB226" w14:textId="77777777" w:rsidR="004B444C" w:rsidRDefault="004B444C" w:rsidP="004B444C">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 xml:space="preserve">Payment Options </w:t>
      </w:r>
    </w:p>
    <w:p w14:paraId="50C010B9" w14:textId="77777777" w:rsidR="005F23E6" w:rsidRPr="005F23E6" w:rsidRDefault="004B444C" w:rsidP="0030483B">
      <w:pPr>
        <w:pStyle w:val="a5"/>
        <w:widowControl w:val="0"/>
        <w:numPr>
          <w:ilvl w:val="0"/>
          <w:numId w:val="15"/>
        </w:numPr>
        <w:tabs>
          <w:tab w:val="left" w:pos="90"/>
          <w:tab w:val="left" w:pos="360"/>
        </w:tabs>
        <w:autoSpaceDE w:val="0"/>
        <w:autoSpaceDN w:val="0"/>
        <w:adjustRightInd w:val="0"/>
        <w:rPr>
          <w:rFonts w:ascii="Calibri" w:hAnsi="Calibri"/>
          <w:b/>
          <w:bCs/>
          <w:color w:val="000000"/>
          <w:sz w:val="23"/>
          <w:szCs w:val="23"/>
        </w:rPr>
      </w:pPr>
      <w:r>
        <w:rPr>
          <w:rFonts w:ascii="Calibri" w:hAnsi="Calibri"/>
          <w:b/>
          <w:bCs/>
          <w:color w:val="000000"/>
          <w:sz w:val="23"/>
          <w:szCs w:val="23"/>
        </w:rPr>
        <w:t xml:space="preserve">Online – </w:t>
      </w:r>
      <w:r>
        <w:rPr>
          <w:rFonts w:ascii="Calibri" w:hAnsi="Calibri"/>
          <w:color w:val="000000"/>
          <w:sz w:val="23"/>
          <w:szCs w:val="23"/>
        </w:rPr>
        <w:t xml:space="preserve">Pay with MasterCard or Visa online at </w:t>
      </w:r>
    </w:p>
    <w:p w14:paraId="0CB25172" w14:textId="4F5B0F13" w:rsidR="004B444C" w:rsidRPr="0030483B" w:rsidRDefault="002A79D3" w:rsidP="005F23E6">
      <w:pPr>
        <w:pStyle w:val="a5"/>
        <w:widowControl w:val="0"/>
        <w:tabs>
          <w:tab w:val="left" w:pos="90"/>
          <w:tab w:val="left" w:pos="360"/>
        </w:tabs>
        <w:autoSpaceDE w:val="0"/>
        <w:autoSpaceDN w:val="0"/>
        <w:adjustRightInd w:val="0"/>
        <w:rPr>
          <w:rFonts w:ascii="Calibri" w:hAnsi="Calibri"/>
          <w:b/>
          <w:bCs/>
          <w:color w:val="000000"/>
          <w:sz w:val="23"/>
          <w:szCs w:val="23"/>
        </w:rPr>
      </w:pPr>
      <w:hyperlink r:id="rId9" w:history="1">
        <w:r w:rsidRPr="00CB375C">
          <w:rPr>
            <w:rStyle w:val="Hyperlink"/>
            <w:rFonts w:asciiTheme="minorHAnsi" w:hAnsiTheme="minorHAnsi" w:cstheme="minorHAnsi"/>
            <w:sz w:val="23"/>
            <w:szCs w:val="23"/>
          </w:rPr>
          <w:t>https://KeshetIsrael.formstack.com/forms/digging_deeper_202</w:t>
        </w:r>
        <w:r w:rsidRPr="00CB375C">
          <w:rPr>
            <w:rStyle w:val="Hyperlink"/>
            <w:rFonts w:asciiTheme="minorHAnsi" w:hAnsiTheme="minorHAnsi" w:cstheme="minorHAnsi" w:hint="cs"/>
            <w:sz w:val="23"/>
            <w:szCs w:val="23"/>
            <w:rtl/>
          </w:rPr>
          <w:t>6</w:t>
        </w:r>
        <w:r w:rsidRPr="00CB375C">
          <w:rPr>
            <w:rStyle w:val="Hyperlink"/>
            <w:rFonts w:asciiTheme="minorHAnsi" w:hAnsiTheme="minorHAnsi" w:cstheme="minorHAnsi"/>
            <w:sz w:val="23"/>
            <w:szCs w:val="23"/>
          </w:rPr>
          <w:t>_registration_form</w:t>
        </w:r>
      </w:hyperlink>
    </w:p>
    <w:p w14:paraId="2FEB3CC9" w14:textId="77777777" w:rsidR="004B444C" w:rsidRDefault="004B444C" w:rsidP="004B444C">
      <w:pPr>
        <w:pStyle w:val="a5"/>
        <w:widowControl w:val="0"/>
        <w:numPr>
          <w:ilvl w:val="0"/>
          <w:numId w:val="15"/>
        </w:numPr>
        <w:tabs>
          <w:tab w:val="left" w:pos="90"/>
          <w:tab w:val="left" w:pos="360"/>
        </w:tabs>
        <w:autoSpaceDE w:val="0"/>
        <w:autoSpaceDN w:val="0"/>
        <w:adjustRightInd w:val="0"/>
        <w:jc w:val="both"/>
        <w:rPr>
          <w:rFonts w:ascii="Calibri" w:hAnsi="Calibri"/>
          <w:b/>
          <w:bCs/>
          <w:color w:val="000000"/>
          <w:sz w:val="23"/>
          <w:szCs w:val="23"/>
        </w:rPr>
      </w:pPr>
      <w:r>
        <w:rPr>
          <w:rFonts w:ascii="Calibri" w:hAnsi="Calibri"/>
          <w:b/>
          <w:bCs/>
          <w:color w:val="000000"/>
          <w:sz w:val="23"/>
          <w:szCs w:val="23"/>
        </w:rPr>
        <w:t xml:space="preserve">Check – </w:t>
      </w:r>
      <w:r>
        <w:rPr>
          <w:rFonts w:ascii="Calibri" w:hAnsi="Calibri"/>
          <w:color w:val="000000"/>
          <w:sz w:val="23"/>
          <w:szCs w:val="23"/>
        </w:rPr>
        <w:t xml:space="preserve">Mail a check payable to </w:t>
      </w:r>
      <w:r>
        <w:rPr>
          <w:rFonts w:ascii="Calibri" w:hAnsi="Calibri"/>
          <w:b/>
          <w:bCs/>
          <w:color w:val="000000"/>
          <w:sz w:val="23"/>
          <w:szCs w:val="23"/>
        </w:rPr>
        <w:t>Educational Enco</w:t>
      </w:r>
      <w:r w:rsidR="00B8506B">
        <w:rPr>
          <w:rFonts w:ascii="Calibri" w:hAnsi="Calibri"/>
          <w:b/>
          <w:bCs/>
          <w:color w:val="000000"/>
          <w:sz w:val="23"/>
          <w:szCs w:val="23"/>
        </w:rPr>
        <w:t>unters International, Inc.</w:t>
      </w:r>
      <w:r>
        <w:rPr>
          <w:rFonts w:ascii="Calibri" w:hAnsi="Calibri"/>
          <w:b/>
          <w:bCs/>
          <w:color w:val="000000"/>
          <w:sz w:val="23"/>
          <w:szCs w:val="23"/>
        </w:rPr>
        <w:t xml:space="preserve"> </w:t>
      </w:r>
      <w:r>
        <w:rPr>
          <w:rFonts w:ascii="Calibri" w:hAnsi="Calibri"/>
          <w:color w:val="000000"/>
          <w:sz w:val="23"/>
          <w:szCs w:val="23"/>
        </w:rPr>
        <w:t>to:</w:t>
      </w:r>
    </w:p>
    <w:p w14:paraId="6E87B199" w14:textId="77777777" w:rsidR="004B444C" w:rsidRDefault="004B444C" w:rsidP="00B70C65">
      <w:pPr>
        <w:pStyle w:val="a5"/>
        <w:widowControl w:val="0"/>
        <w:tabs>
          <w:tab w:val="left" w:pos="90"/>
          <w:tab w:val="left" w:pos="360"/>
        </w:tabs>
        <w:autoSpaceDE w:val="0"/>
        <w:autoSpaceDN w:val="0"/>
        <w:adjustRightInd w:val="0"/>
        <w:jc w:val="center"/>
        <w:rPr>
          <w:rFonts w:ascii="Calibri" w:hAnsi="Calibri"/>
          <w:color w:val="000000"/>
          <w:sz w:val="20"/>
          <w:szCs w:val="20"/>
        </w:rPr>
      </w:pPr>
      <w:r>
        <w:rPr>
          <w:rFonts w:ascii="Calibri" w:hAnsi="Calibri"/>
          <w:b/>
          <w:bCs/>
          <w:color w:val="000000"/>
          <w:sz w:val="20"/>
          <w:szCs w:val="20"/>
        </w:rPr>
        <w:t>Educational Encounters International, Inc</w:t>
      </w:r>
      <w:r w:rsidR="00711AB7">
        <w:rPr>
          <w:rFonts w:ascii="Calibri" w:hAnsi="Calibri"/>
          <w:b/>
          <w:bCs/>
          <w:color w:val="000000"/>
          <w:sz w:val="20"/>
          <w:szCs w:val="20"/>
        </w:rPr>
        <w:t>.</w:t>
      </w:r>
      <w:r>
        <w:rPr>
          <w:rFonts w:ascii="Calibri" w:hAnsi="Calibri"/>
          <w:b/>
          <w:bCs/>
          <w:color w:val="000000"/>
          <w:sz w:val="20"/>
          <w:szCs w:val="20"/>
        </w:rPr>
        <w:t xml:space="preserve">, </w:t>
      </w:r>
      <w:r w:rsidR="00B70C65">
        <w:rPr>
          <w:rFonts w:ascii="Calibri" w:hAnsi="Calibri"/>
          <w:b/>
          <w:bCs/>
          <w:color w:val="000000"/>
          <w:sz w:val="20"/>
          <w:szCs w:val="20"/>
          <w:shd w:val="clear" w:color="auto" w:fill="FFFFFF"/>
        </w:rPr>
        <w:t>110 Chestnut Ridge Road, Suite 228, Montvale, NJ 07645</w:t>
      </w:r>
    </w:p>
    <w:p w14:paraId="66B53ED4" w14:textId="143083A5" w:rsidR="004B444C" w:rsidRDefault="004B444C" w:rsidP="004B444C">
      <w:pPr>
        <w:pStyle w:val="a5"/>
        <w:widowControl w:val="0"/>
        <w:numPr>
          <w:ilvl w:val="0"/>
          <w:numId w:val="17"/>
        </w:numPr>
        <w:tabs>
          <w:tab w:val="left" w:pos="90"/>
          <w:tab w:val="left" w:pos="360"/>
        </w:tabs>
        <w:autoSpaceDE w:val="0"/>
        <w:autoSpaceDN w:val="0"/>
        <w:adjustRightInd w:val="0"/>
        <w:jc w:val="both"/>
        <w:rPr>
          <w:rFonts w:ascii="Calibri" w:hAnsi="Calibri"/>
          <w:color w:val="000000"/>
          <w:sz w:val="20"/>
          <w:szCs w:val="20"/>
        </w:rPr>
      </w:pPr>
      <w:r>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the prices listed reflect rates quoted by hotels and vendors as of </w:t>
      </w:r>
      <w:r w:rsidR="005F23E6">
        <w:rPr>
          <w:rFonts w:ascii="Calibri" w:hAnsi="Calibri"/>
          <w:i/>
          <w:iCs/>
          <w:color w:val="000000"/>
          <w:sz w:val="20"/>
          <w:szCs w:val="20"/>
        </w:rPr>
        <w:t>September</w:t>
      </w:r>
      <w:r w:rsidR="00D57AB1" w:rsidRPr="00D57AB1">
        <w:rPr>
          <w:rFonts w:ascii="Calibri" w:hAnsi="Calibri"/>
          <w:i/>
          <w:iCs/>
          <w:color w:val="000000"/>
          <w:sz w:val="20"/>
          <w:szCs w:val="20"/>
        </w:rPr>
        <w:t xml:space="preserve"> </w:t>
      </w:r>
      <w:r w:rsidRPr="00D57AB1">
        <w:rPr>
          <w:rFonts w:ascii="Calibri" w:hAnsi="Calibri"/>
          <w:i/>
          <w:iCs/>
          <w:color w:val="000000"/>
          <w:sz w:val="20"/>
          <w:szCs w:val="20"/>
        </w:rPr>
        <w:t>20</w:t>
      </w:r>
      <w:r w:rsidR="00EE4338" w:rsidRPr="00D57AB1">
        <w:rPr>
          <w:rFonts w:ascii="Calibri" w:hAnsi="Calibri"/>
          <w:i/>
          <w:iCs/>
          <w:color w:val="000000"/>
          <w:sz w:val="20"/>
          <w:szCs w:val="20"/>
        </w:rPr>
        <w:t>2</w:t>
      </w:r>
      <w:r w:rsidR="00D57AB1" w:rsidRPr="00D57AB1">
        <w:rPr>
          <w:rFonts w:ascii="Calibri" w:hAnsi="Calibri"/>
          <w:i/>
          <w:iCs/>
          <w:color w:val="000000"/>
          <w:sz w:val="20"/>
          <w:szCs w:val="20"/>
        </w:rPr>
        <w:t>5</w:t>
      </w:r>
      <w:r>
        <w:rPr>
          <w:rFonts w:ascii="Calibri" w:hAnsi="Calibri"/>
          <w:i/>
          <w:iCs/>
          <w:color w:val="000000"/>
          <w:sz w:val="20"/>
          <w:szCs w:val="20"/>
        </w:rPr>
        <w:t>.  In the event of devaluation of the US dollar exchange rates, hotels and other vendors may add surcharges; Keshet reserves the right to pass such increases on to trip participants.</w:t>
      </w:r>
    </w:p>
    <w:p w14:paraId="52383BC8" w14:textId="77777777" w:rsidR="004B444C" w:rsidRDefault="004B444C" w:rsidP="004B444C">
      <w:pPr>
        <w:widowControl w:val="0"/>
        <w:tabs>
          <w:tab w:val="left" w:pos="90"/>
          <w:tab w:val="left" w:pos="360"/>
        </w:tabs>
        <w:autoSpaceDE w:val="0"/>
        <w:autoSpaceDN w:val="0"/>
        <w:adjustRightInd w:val="0"/>
        <w:rPr>
          <w:rFonts w:ascii="Calibri" w:hAnsi="Calibri"/>
          <w:color w:val="000000"/>
          <w:sz w:val="6"/>
          <w:szCs w:val="6"/>
        </w:rPr>
      </w:pPr>
    </w:p>
    <w:p w14:paraId="525A4FA8" w14:textId="77777777" w:rsidR="004B444C" w:rsidRDefault="004B444C" w:rsidP="004B444C">
      <w:pPr>
        <w:widowControl w:val="0"/>
        <w:tabs>
          <w:tab w:val="left" w:pos="90"/>
          <w:tab w:val="left" w:pos="360"/>
        </w:tabs>
        <w:autoSpaceDE w:val="0"/>
        <w:autoSpaceDN w:val="0"/>
        <w:adjustRightInd w:val="0"/>
        <w:ind w:right="700"/>
        <w:jc w:val="both"/>
        <w:rPr>
          <w:rFonts w:ascii="Calibri" w:hAnsi="Calibri"/>
          <w:b/>
          <w:bCs/>
          <w:color w:val="000000"/>
        </w:rPr>
      </w:pPr>
      <w:r>
        <w:rPr>
          <w:rFonts w:ascii="Calibri" w:hAnsi="Calibri"/>
          <w:b/>
          <w:bCs/>
          <w:color w:val="000000"/>
        </w:rPr>
        <w:t>Accommodations</w:t>
      </w:r>
    </w:p>
    <w:tbl>
      <w:tblPr>
        <w:tblW w:w="100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2268"/>
        <w:gridCol w:w="2410"/>
        <w:gridCol w:w="2693"/>
      </w:tblGrid>
      <w:tr w:rsidR="004B444C" w:rsidRPr="00D57AB1" w14:paraId="766214AD" w14:textId="77777777" w:rsidTr="005F23E6">
        <w:trPr>
          <w:trHeight w:val="20"/>
        </w:trPr>
        <w:tc>
          <w:tcPr>
            <w:tcW w:w="2646" w:type="dxa"/>
            <w:tcBorders>
              <w:top w:val="single" w:sz="4" w:space="0" w:color="auto"/>
              <w:left w:val="single" w:sz="4" w:space="0" w:color="auto"/>
              <w:bottom w:val="single" w:sz="4" w:space="0" w:color="auto"/>
              <w:right w:val="single" w:sz="4" w:space="0" w:color="auto"/>
            </w:tcBorders>
            <w:shd w:val="clear" w:color="auto" w:fill="BFBFBF"/>
            <w:hideMark/>
          </w:tcPr>
          <w:p w14:paraId="6DAEBE5D" w14:textId="77777777" w:rsidR="004B444C" w:rsidRPr="00D57AB1"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57AB1">
              <w:rPr>
                <w:rFonts w:ascii="Calibri" w:hAnsi="Calibri"/>
                <w:b/>
                <w:bCs/>
                <w:color w:val="000000"/>
                <w:sz w:val="20"/>
                <w:szCs w:val="20"/>
                <w:lang w:bidi="ar-SA"/>
              </w:rPr>
              <w:t>Hotel</w:t>
            </w:r>
          </w:p>
        </w:tc>
        <w:tc>
          <w:tcPr>
            <w:tcW w:w="2268" w:type="dxa"/>
            <w:tcBorders>
              <w:top w:val="single" w:sz="4" w:space="0" w:color="auto"/>
              <w:left w:val="single" w:sz="4" w:space="0" w:color="auto"/>
              <w:bottom w:val="single" w:sz="4" w:space="0" w:color="auto"/>
              <w:right w:val="single" w:sz="4" w:space="0" w:color="auto"/>
            </w:tcBorders>
            <w:hideMark/>
          </w:tcPr>
          <w:p w14:paraId="63C9E9EC" w14:textId="77777777" w:rsidR="004B444C" w:rsidRPr="00D57AB1" w:rsidRDefault="004B444C" w:rsidP="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57AB1">
              <w:rPr>
                <w:rFonts w:ascii="Calibri" w:hAnsi="Calibri"/>
                <w:b/>
                <w:bCs/>
                <w:color w:val="000000"/>
                <w:sz w:val="20"/>
                <w:szCs w:val="20"/>
                <w:lang w:bidi="ar-SA"/>
              </w:rPr>
              <w:t>Dates</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541FF18D" w14:textId="77777777" w:rsidR="004B444C" w:rsidRPr="00D57AB1"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D57AB1">
              <w:rPr>
                <w:rFonts w:ascii="Calibri" w:hAnsi="Calibri"/>
                <w:b/>
                <w:bCs/>
                <w:color w:val="000000"/>
                <w:sz w:val="20"/>
                <w:szCs w:val="20"/>
                <w:lang w:bidi="ar-SA"/>
              </w:rPr>
              <w:t>Hotel</w:t>
            </w:r>
          </w:p>
        </w:tc>
        <w:tc>
          <w:tcPr>
            <w:tcW w:w="2693" w:type="dxa"/>
            <w:tcBorders>
              <w:top w:val="single" w:sz="4" w:space="0" w:color="auto"/>
              <w:left w:val="single" w:sz="4" w:space="0" w:color="auto"/>
              <w:bottom w:val="single" w:sz="4" w:space="0" w:color="auto"/>
              <w:right w:val="single" w:sz="4" w:space="0" w:color="auto"/>
            </w:tcBorders>
            <w:hideMark/>
          </w:tcPr>
          <w:p w14:paraId="6882A0DC" w14:textId="77777777" w:rsidR="004B444C" w:rsidRPr="00D57AB1" w:rsidRDefault="004B444C">
            <w:pPr>
              <w:widowControl w:val="0"/>
              <w:tabs>
                <w:tab w:val="left" w:pos="90"/>
                <w:tab w:val="left" w:pos="3693"/>
              </w:tabs>
              <w:autoSpaceDE w:val="0"/>
              <w:autoSpaceDN w:val="0"/>
              <w:adjustRightInd w:val="0"/>
              <w:spacing w:line="276" w:lineRule="auto"/>
              <w:ind w:right="885"/>
              <w:jc w:val="both"/>
              <w:rPr>
                <w:rFonts w:ascii="Calibri" w:hAnsi="Calibri"/>
                <w:b/>
                <w:bCs/>
                <w:color w:val="000000"/>
                <w:sz w:val="20"/>
                <w:szCs w:val="20"/>
                <w:lang w:bidi="ar-SA"/>
              </w:rPr>
            </w:pPr>
            <w:r w:rsidRPr="00D57AB1">
              <w:rPr>
                <w:rFonts w:ascii="Calibri" w:hAnsi="Calibri"/>
                <w:b/>
                <w:bCs/>
                <w:color w:val="000000"/>
                <w:sz w:val="20"/>
                <w:szCs w:val="20"/>
                <w:lang w:bidi="ar-SA"/>
              </w:rPr>
              <w:t>Dates</w:t>
            </w:r>
          </w:p>
        </w:tc>
      </w:tr>
      <w:tr w:rsidR="004B444C" w14:paraId="0343C4F0" w14:textId="77777777" w:rsidTr="005F23E6">
        <w:trPr>
          <w:trHeight w:val="20"/>
        </w:trPr>
        <w:tc>
          <w:tcPr>
            <w:tcW w:w="2646" w:type="dxa"/>
            <w:tcBorders>
              <w:top w:val="single" w:sz="4" w:space="0" w:color="auto"/>
              <w:left w:val="single" w:sz="4" w:space="0" w:color="auto"/>
              <w:bottom w:val="single" w:sz="4" w:space="0" w:color="auto"/>
              <w:right w:val="single" w:sz="4" w:space="0" w:color="auto"/>
            </w:tcBorders>
            <w:shd w:val="clear" w:color="auto" w:fill="BFBFBF"/>
            <w:hideMark/>
          </w:tcPr>
          <w:p w14:paraId="2BC01B3F" w14:textId="7FB2B2DB" w:rsidR="004B444C" w:rsidRPr="00D57AB1" w:rsidRDefault="005F23E6">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Pr>
                <w:rFonts w:ascii="Calibri" w:hAnsi="Calibri"/>
                <w:sz w:val="20"/>
                <w:szCs w:val="20"/>
                <w:lang w:bidi="ar-SA"/>
              </w:rPr>
              <w:t>Galilee</w:t>
            </w:r>
          </w:p>
        </w:tc>
        <w:tc>
          <w:tcPr>
            <w:tcW w:w="2268" w:type="dxa"/>
            <w:tcBorders>
              <w:top w:val="single" w:sz="4" w:space="0" w:color="auto"/>
              <w:left w:val="single" w:sz="4" w:space="0" w:color="auto"/>
              <w:bottom w:val="single" w:sz="4" w:space="0" w:color="auto"/>
              <w:right w:val="single" w:sz="4" w:space="0" w:color="auto"/>
            </w:tcBorders>
            <w:hideMark/>
          </w:tcPr>
          <w:p w14:paraId="03E21708" w14:textId="7738487A" w:rsidR="004B444C" w:rsidRPr="00D57AB1" w:rsidRDefault="005F23E6">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Pr>
                <w:rFonts w:ascii="Calibri" w:hAnsi="Calibri"/>
                <w:color w:val="000000"/>
                <w:sz w:val="20"/>
                <w:szCs w:val="20"/>
                <w:lang w:bidi="ar-SA"/>
              </w:rPr>
              <w:t>Oct.25-29, Nov. 1-5</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139A4AE7" w14:textId="533EE475" w:rsidR="004B444C" w:rsidRPr="00D57AB1" w:rsidRDefault="004B444C">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0"/>
                <w:szCs w:val="20"/>
                <w:lang w:bidi="ar-SA"/>
              </w:rPr>
            </w:pPr>
            <w:r w:rsidRPr="00D57AB1">
              <w:rPr>
                <w:rFonts w:ascii="Calibri" w:hAnsi="Calibri"/>
                <w:sz w:val="20"/>
                <w:szCs w:val="20"/>
                <w:lang w:bidi="ar-SA"/>
              </w:rPr>
              <w:t>Jerusalem</w:t>
            </w:r>
          </w:p>
        </w:tc>
        <w:tc>
          <w:tcPr>
            <w:tcW w:w="2693" w:type="dxa"/>
            <w:tcBorders>
              <w:top w:val="single" w:sz="4" w:space="0" w:color="auto"/>
              <w:left w:val="single" w:sz="4" w:space="0" w:color="auto"/>
              <w:bottom w:val="single" w:sz="4" w:space="0" w:color="auto"/>
              <w:right w:val="single" w:sz="4" w:space="0" w:color="auto"/>
            </w:tcBorders>
            <w:hideMark/>
          </w:tcPr>
          <w:p w14:paraId="21382DDA" w14:textId="6EFFBCB9" w:rsidR="004B444C" w:rsidRPr="00D57AB1" w:rsidRDefault="005F23E6">
            <w:pPr>
              <w:widowControl w:val="0"/>
              <w:tabs>
                <w:tab w:val="left" w:pos="90"/>
                <w:tab w:val="left" w:pos="3331"/>
                <w:tab w:val="left" w:pos="5005"/>
                <w:tab w:val="left" w:pos="8515"/>
              </w:tabs>
              <w:autoSpaceDE w:val="0"/>
              <w:autoSpaceDN w:val="0"/>
              <w:adjustRightInd w:val="0"/>
              <w:spacing w:line="276" w:lineRule="auto"/>
              <w:ind w:right="315"/>
              <w:jc w:val="both"/>
              <w:rPr>
                <w:rFonts w:ascii="Calibri" w:hAnsi="Calibri"/>
                <w:color w:val="000000"/>
                <w:sz w:val="20"/>
                <w:szCs w:val="20"/>
                <w:lang w:bidi="ar-SA"/>
              </w:rPr>
            </w:pPr>
            <w:r>
              <w:rPr>
                <w:rFonts w:ascii="Calibri" w:hAnsi="Calibri"/>
                <w:color w:val="000000"/>
                <w:sz w:val="20"/>
                <w:szCs w:val="20"/>
                <w:lang w:bidi="ar-SA"/>
              </w:rPr>
              <w:t>Oct. 29-Nov. 1</w:t>
            </w:r>
          </w:p>
        </w:tc>
      </w:tr>
    </w:tbl>
    <w:p w14:paraId="74402789" w14:textId="77777777" w:rsidR="00F33D60" w:rsidRDefault="00F33D60" w:rsidP="00601D02">
      <w:pPr>
        <w:tabs>
          <w:tab w:val="left" w:pos="360"/>
        </w:tabs>
        <w:jc w:val="both"/>
        <w:rPr>
          <w:rFonts w:ascii="Calibri" w:hAnsi="Calibri"/>
          <w:b/>
          <w:bCs/>
          <w:color w:val="000000"/>
        </w:rPr>
      </w:pPr>
    </w:p>
    <w:p w14:paraId="48B0DB5C" w14:textId="06FCA48A" w:rsidR="00601D02" w:rsidRDefault="004A40B8" w:rsidP="0030483B">
      <w:pPr>
        <w:spacing w:after="200" w:line="276" w:lineRule="auto"/>
        <w:rPr>
          <w:rFonts w:ascii="Calibri" w:hAnsi="Calibri"/>
          <w:b/>
          <w:bCs/>
          <w:color w:val="000000"/>
        </w:rPr>
      </w:pPr>
      <w:r>
        <w:rPr>
          <w:rFonts w:ascii="Calibri" w:hAnsi="Calibri"/>
          <w:b/>
          <w:bCs/>
          <w:color w:val="000000"/>
        </w:rPr>
        <w:br w:type="page"/>
      </w:r>
      <w:r w:rsidR="00601D02">
        <w:rPr>
          <w:rFonts w:ascii="Calibri" w:hAnsi="Calibri"/>
          <w:b/>
          <w:bCs/>
          <w:color w:val="000000"/>
        </w:rPr>
        <w:lastRenderedPageBreak/>
        <w:t>Arrival in/Departure from Israel</w:t>
      </w:r>
    </w:p>
    <w:p w14:paraId="43DC2C7E" w14:textId="77777777" w:rsidR="00601D02" w:rsidRDefault="00601D02" w:rsidP="00874E94">
      <w:pPr>
        <w:tabs>
          <w:tab w:val="left" w:pos="360"/>
        </w:tabs>
        <w:jc w:val="both"/>
        <w:rPr>
          <w:rFonts w:asciiTheme="minorHAnsi" w:hAnsiTheme="minorHAnsi"/>
          <w:color w:val="000000"/>
          <w:sz w:val="22"/>
          <w:szCs w:val="22"/>
        </w:rPr>
      </w:pPr>
      <w:r w:rsidRPr="00874E94">
        <w:rPr>
          <w:rFonts w:asciiTheme="minorHAnsi" w:hAnsiTheme="minorHAnsi"/>
          <w:color w:val="000000"/>
          <w:sz w:val="22"/>
          <w:szCs w:val="22"/>
        </w:rPr>
        <w:t>Flights are being arranged by each traveler. Keshet assumes no responsibility for flight arrangements, delays or cancellations. When booking flights, please note the following:</w:t>
      </w:r>
    </w:p>
    <w:p w14:paraId="70A3AFF8" w14:textId="77777777" w:rsidR="00874E94" w:rsidRPr="00855967" w:rsidRDefault="00874E94" w:rsidP="00874E94">
      <w:pPr>
        <w:tabs>
          <w:tab w:val="left" w:pos="360"/>
        </w:tabs>
        <w:jc w:val="both"/>
        <w:rPr>
          <w:rFonts w:asciiTheme="minorHAnsi" w:hAnsiTheme="minorHAnsi"/>
          <w:color w:val="000000"/>
          <w:sz w:val="10"/>
          <w:szCs w:val="10"/>
        </w:rPr>
      </w:pPr>
    </w:p>
    <w:tbl>
      <w:tblPr>
        <w:tblStyle w:val="aa"/>
        <w:tblW w:w="10800" w:type="dxa"/>
        <w:tblInd w:w="108" w:type="dxa"/>
        <w:tblLayout w:type="fixed"/>
        <w:tblLook w:val="04A0" w:firstRow="1" w:lastRow="0" w:firstColumn="1" w:lastColumn="0" w:noHBand="0" w:noVBand="1"/>
      </w:tblPr>
      <w:tblGrid>
        <w:gridCol w:w="1080"/>
        <w:gridCol w:w="9720"/>
      </w:tblGrid>
      <w:tr w:rsidR="00601D02" w:rsidRPr="00601D02" w14:paraId="18D62A9B" w14:textId="77777777" w:rsidTr="00D57AB1">
        <w:tc>
          <w:tcPr>
            <w:tcW w:w="1080" w:type="dxa"/>
            <w:shd w:val="clear" w:color="auto" w:fill="BFBFBF" w:themeFill="background1" w:themeFillShade="BF"/>
          </w:tcPr>
          <w:p w14:paraId="2848CA21" w14:textId="77777777" w:rsidR="00601D02" w:rsidRPr="00601D02" w:rsidRDefault="00855967" w:rsidP="00855967">
            <w:pPr>
              <w:pStyle w:val="a5"/>
              <w:tabs>
                <w:tab w:val="left" w:pos="360"/>
              </w:tabs>
              <w:ind w:left="0"/>
              <w:rPr>
                <w:rFonts w:asciiTheme="minorHAnsi" w:hAnsiTheme="minorHAnsi"/>
                <w:color w:val="000000"/>
                <w:sz w:val="20"/>
                <w:szCs w:val="20"/>
              </w:rPr>
            </w:pPr>
            <w:r>
              <w:rPr>
                <w:rFonts w:asciiTheme="minorHAnsi" w:hAnsiTheme="minorHAnsi"/>
                <w:sz w:val="20"/>
                <w:szCs w:val="20"/>
                <w:lang w:val="en-GB" w:eastAsia="en-GB"/>
              </w:rPr>
              <w:t>Start of Program</w:t>
            </w:r>
          </w:p>
        </w:tc>
        <w:tc>
          <w:tcPr>
            <w:tcW w:w="9720" w:type="dxa"/>
          </w:tcPr>
          <w:p w14:paraId="0B7F26CA" w14:textId="743F2A33" w:rsidR="00EA1116" w:rsidRPr="008239C1" w:rsidRDefault="00601D02" w:rsidP="008239C1">
            <w:pPr>
              <w:pStyle w:val="a5"/>
              <w:tabs>
                <w:tab w:val="left" w:pos="360"/>
              </w:tabs>
              <w:ind w:left="0"/>
              <w:jc w:val="both"/>
              <w:rPr>
                <w:rFonts w:asciiTheme="minorHAnsi" w:hAnsiTheme="minorHAnsi"/>
                <w:sz w:val="20"/>
                <w:szCs w:val="20"/>
                <w:lang w:val="en-GB" w:eastAsia="en-GB"/>
              </w:rPr>
            </w:pPr>
            <w:r w:rsidRPr="002D473E">
              <w:rPr>
                <w:rFonts w:asciiTheme="minorHAnsi" w:hAnsiTheme="minorHAnsi"/>
                <w:sz w:val="20"/>
                <w:szCs w:val="20"/>
                <w:lang w:val="en-GB" w:eastAsia="en-GB"/>
              </w:rPr>
              <w:t xml:space="preserve">The program will begin on </w:t>
            </w:r>
            <w:r w:rsidR="008239C1" w:rsidRPr="002D473E">
              <w:rPr>
                <w:rFonts w:asciiTheme="minorHAnsi" w:hAnsiTheme="minorHAnsi"/>
                <w:b/>
                <w:bCs/>
                <w:sz w:val="20"/>
                <w:szCs w:val="20"/>
                <w:lang w:val="en-GB" w:eastAsia="en-GB"/>
              </w:rPr>
              <w:t>Sun</w:t>
            </w:r>
            <w:r w:rsidRPr="002D473E">
              <w:rPr>
                <w:rFonts w:asciiTheme="minorHAnsi" w:hAnsiTheme="minorHAnsi"/>
                <w:b/>
                <w:bCs/>
                <w:sz w:val="20"/>
                <w:szCs w:val="20"/>
                <w:lang w:val="en-GB" w:eastAsia="en-GB"/>
              </w:rPr>
              <w:t>day</w:t>
            </w:r>
            <w:r w:rsidR="00D57AB1" w:rsidRPr="002D473E">
              <w:rPr>
                <w:rFonts w:asciiTheme="minorHAnsi" w:hAnsiTheme="minorHAnsi"/>
                <w:b/>
                <w:bCs/>
                <w:sz w:val="20"/>
                <w:szCs w:val="20"/>
                <w:lang w:val="en-GB" w:eastAsia="en-GB"/>
              </w:rPr>
              <w:t xml:space="preserve"> morning,</w:t>
            </w:r>
            <w:r w:rsidRPr="002D473E">
              <w:rPr>
                <w:rFonts w:asciiTheme="minorHAnsi" w:hAnsiTheme="minorHAnsi"/>
                <w:b/>
                <w:bCs/>
                <w:sz w:val="20"/>
                <w:szCs w:val="20"/>
                <w:lang w:val="en-GB" w:eastAsia="en-GB"/>
              </w:rPr>
              <w:t xml:space="preserve"> </w:t>
            </w:r>
            <w:r w:rsidR="005F23E6">
              <w:rPr>
                <w:rFonts w:asciiTheme="minorHAnsi" w:hAnsiTheme="minorHAnsi"/>
                <w:b/>
                <w:bCs/>
                <w:sz w:val="20"/>
                <w:szCs w:val="20"/>
                <w:lang w:val="en-GB" w:eastAsia="en-GB"/>
              </w:rPr>
              <w:t>October</w:t>
            </w:r>
            <w:r w:rsidR="00D57AB1" w:rsidRPr="002D473E">
              <w:rPr>
                <w:rFonts w:asciiTheme="minorHAnsi" w:hAnsiTheme="minorHAnsi"/>
                <w:b/>
                <w:bCs/>
                <w:sz w:val="20"/>
                <w:szCs w:val="20"/>
                <w:lang w:val="en-GB" w:eastAsia="en-GB"/>
              </w:rPr>
              <w:t xml:space="preserve"> </w:t>
            </w:r>
            <w:r w:rsidR="008239C1" w:rsidRPr="002D473E">
              <w:rPr>
                <w:rFonts w:asciiTheme="minorHAnsi" w:hAnsiTheme="minorHAnsi"/>
                <w:b/>
                <w:bCs/>
                <w:sz w:val="20"/>
                <w:szCs w:val="20"/>
                <w:lang w:val="en-GB" w:eastAsia="en-GB"/>
              </w:rPr>
              <w:t>2</w:t>
            </w:r>
            <w:r w:rsidR="005F23E6">
              <w:rPr>
                <w:rFonts w:asciiTheme="minorHAnsi" w:hAnsiTheme="minorHAnsi"/>
                <w:b/>
                <w:bCs/>
                <w:sz w:val="20"/>
                <w:szCs w:val="20"/>
                <w:lang w:val="en-GB" w:eastAsia="en-GB"/>
              </w:rPr>
              <w:t>5</w:t>
            </w:r>
            <w:r w:rsidR="00D57AB1" w:rsidRPr="002D473E">
              <w:rPr>
                <w:rFonts w:asciiTheme="minorHAnsi" w:hAnsiTheme="minorHAnsi"/>
                <w:b/>
                <w:bCs/>
                <w:sz w:val="20"/>
                <w:szCs w:val="20"/>
                <w:lang w:val="en-GB" w:eastAsia="en-GB"/>
              </w:rPr>
              <w:t>,</w:t>
            </w:r>
            <w:r w:rsidRPr="002D473E">
              <w:rPr>
                <w:rFonts w:asciiTheme="minorHAnsi" w:hAnsiTheme="minorHAnsi"/>
                <w:b/>
                <w:bCs/>
                <w:sz w:val="20"/>
                <w:szCs w:val="20"/>
                <w:lang w:val="en-GB" w:eastAsia="en-GB"/>
              </w:rPr>
              <w:t xml:space="preserve"> at </w:t>
            </w:r>
            <w:r w:rsidR="00D57AB1" w:rsidRPr="002D473E">
              <w:rPr>
                <w:rFonts w:asciiTheme="minorHAnsi" w:hAnsiTheme="minorHAnsi"/>
                <w:b/>
                <w:bCs/>
                <w:sz w:val="20"/>
                <w:szCs w:val="20"/>
                <w:lang w:val="en-GB" w:eastAsia="en-GB"/>
              </w:rPr>
              <w:t>a site to be determined in the area of Tel Aviv</w:t>
            </w:r>
            <w:r w:rsidRPr="002D473E">
              <w:rPr>
                <w:rFonts w:asciiTheme="minorHAnsi" w:hAnsiTheme="minorHAnsi"/>
                <w:sz w:val="20"/>
                <w:szCs w:val="20"/>
                <w:lang w:val="en-GB" w:eastAsia="en-GB"/>
              </w:rPr>
              <w:t xml:space="preserve">. There will be </w:t>
            </w:r>
            <w:r w:rsidRPr="002D473E">
              <w:rPr>
                <w:rFonts w:asciiTheme="minorHAnsi" w:hAnsiTheme="minorHAnsi"/>
                <w:b/>
                <w:bCs/>
                <w:sz w:val="20"/>
                <w:szCs w:val="20"/>
                <w:lang w:val="en-GB" w:eastAsia="en-GB"/>
              </w:rPr>
              <w:t>ONE</w:t>
            </w:r>
            <w:r w:rsidRPr="002D473E">
              <w:rPr>
                <w:rFonts w:asciiTheme="minorHAnsi" w:hAnsiTheme="minorHAnsi"/>
                <w:sz w:val="20"/>
                <w:szCs w:val="20"/>
                <w:lang w:val="en-GB" w:eastAsia="en-GB"/>
              </w:rPr>
              <w:t xml:space="preserve"> group bus transfer </w:t>
            </w:r>
            <w:r w:rsidR="00D57AB1" w:rsidRPr="002D473E">
              <w:rPr>
                <w:rFonts w:asciiTheme="minorHAnsi" w:hAnsiTheme="minorHAnsi"/>
                <w:sz w:val="20"/>
                <w:szCs w:val="20"/>
                <w:lang w:val="en-GB" w:eastAsia="en-GB"/>
              </w:rPr>
              <w:t>from that site to the north.</w:t>
            </w:r>
          </w:p>
          <w:p w14:paraId="27FFBBD9" w14:textId="77777777" w:rsidR="00601D02" w:rsidRPr="008239C1" w:rsidRDefault="00601D02" w:rsidP="00EA1116">
            <w:pPr>
              <w:pStyle w:val="a5"/>
              <w:tabs>
                <w:tab w:val="left" w:pos="360"/>
              </w:tabs>
              <w:ind w:left="0"/>
              <w:rPr>
                <w:rFonts w:asciiTheme="minorHAnsi" w:hAnsiTheme="minorHAnsi"/>
                <w:i/>
                <w:iCs/>
                <w:color w:val="000000"/>
                <w:sz w:val="20"/>
                <w:szCs w:val="20"/>
              </w:rPr>
            </w:pPr>
            <w:r w:rsidRPr="008239C1">
              <w:rPr>
                <w:rFonts w:asciiTheme="minorHAnsi" w:hAnsiTheme="minorHAnsi"/>
                <w:b/>
                <w:bCs/>
                <w:i/>
                <w:iCs/>
                <w:sz w:val="20"/>
                <w:szCs w:val="20"/>
                <w:lang w:val="en-GB"/>
              </w:rPr>
              <w:t>Please note</w:t>
            </w:r>
            <w:r w:rsidR="00EA1116" w:rsidRPr="008239C1">
              <w:rPr>
                <w:rFonts w:asciiTheme="minorHAnsi" w:hAnsiTheme="minorHAnsi"/>
                <w:i/>
                <w:iCs/>
                <w:sz w:val="20"/>
                <w:szCs w:val="20"/>
                <w:lang w:val="en-GB"/>
              </w:rPr>
              <w:t>:</w:t>
            </w:r>
            <w:r w:rsidRPr="008239C1">
              <w:rPr>
                <w:rFonts w:asciiTheme="minorHAnsi" w:hAnsiTheme="minorHAnsi"/>
                <w:i/>
                <w:iCs/>
                <w:sz w:val="20"/>
                <w:szCs w:val="20"/>
                <w:lang w:val="en-GB"/>
              </w:rPr>
              <w:t xml:space="preserve"> </w:t>
            </w:r>
            <w:r w:rsidR="00EA1116" w:rsidRPr="008239C1">
              <w:rPr>
                <w:rFonts w:asciiTheme="minorHAnsi" w:hAnsiTheme="minorHAnsi"/>
                <w:i/>
                <w:iCs/>
                <w:sz w:val="20"/>
                <w:szCs w:val="20"/>
                <w:lang w:val="en-GB"/>
              </w:rPr>
              <w:t>If</w:t>
            </w:r>
            <w:r w:rsidRPr="008239C1">
              <w:rPr>
                <w:rFonts w:asciiTheme="minorHAnsi" w:hAnsiTheme="minorHAnsi"/>
                <w:i/>
                <w:iCs/>
                <w:sz w:val="20"/>
                <w:szCs w:val="20"/>
                <w:lang w:val="en-GB"/>
              </w:rPr>
              <w:t xml:space="preserve"> your flight arrives in Israel at a different time or date you will be responsible for the cost of your own airport transportation</w:t>
            </w:r>
            <w:r w:rsidRPr="008239C1">
              <w:rPr>
                <w:rFonts w:asciiTheme="minorHAnsi" w:hAnsiTheme="minorHAnsi"/>
                <w:i/>
                <w:iCs/>
                <w:color w:val="000000"/>
                <w:sz w:val="20"/>
                <w:szCs w:val="20"/>
                <w:lang w:val="en-GB"/>
              </w:rPr>
              <w:t>.</w:t>
            </w:r>
            <w:r w:rsidR="00EA1116" w:rsidRPr="008239C1">
              <w:rPr>
                <w:rFonts w:asciiTheme="minorHAnsi" w:hAnsiTheme="minorHAnsi"/>
                <w:i/>
                <w:iCs/>
                <w:color w:val="000000"/>
                <w:sz w:val="20"/>
                <w:szCs w:val="20"/>
                <w:lang w:val="en-GB"/>
              </w:rPr>
              <w:t xml:space="preserve"> </w:t>
            </w:r>
            <w:r w:rsidRPr="008239C1">
              <w:rPr>
                <w:rFonts w:asciiTheme="minorHAnsi" w:hAnsiTheme="minorHAnsi"/>
                <w:i/>
                <w:iCs/>
                <w:sz w:val="20"/>
                <w:szCs w:val="20"/>
                <w:lang w:val="en-GB" w:eastAsia="en-GB"/>
              </w:rPr>
              <w:t xml:space="preserve">The Keshet staff will be happy to help you arrange and pre pay for airport taxi services if you so desire and to help you with any additional </w:t>
            </w:r>
            <w:r w:rsidR="00EA1116" w:rsidRPr="008239C1">
              <w:rPr>
                <w:rFonts w:asciiTheme="minorHAnsi" w:hAnsiTheme="minorHAnsi"/>
                <w:i/>
                <w:iCs/>
                <w:sz w:val="20"/>
                <w:szCs w:val="20"/>
                <w:lang w:val="en-GB" w:eastAsia="en-GB"/>
              </w:rPr>
              <w:t>accommodations</w:t>
            </w:r>
            <w:r w:rsidRPr="008239C1">
              <w:rPr>
                <w:rFonts w:asciiTheme="minorHAnsi" w:hAnsiTheme="minorHAnsi"/>
                <w:i/>
                <w:iCs/>
                <w:sz w:val="20"/>
                <w:szCs w:val="20"/>
                <w:lang w:val="en-GB" w:eastAsia="en-GB"/>
              </w:rPr>
              <w:t xml:space="preserve"> or touring services that you might need to arrange prior to or after the trip.</w:t>
            </w:r>
          </w:p>
        </w:tc>
      </w:tr>
      <w:tr w:rsidR="00601D02" w:rsidRPr="00601D02" w14:paraId="4C4C8124" w14:textId="77777777" w:rsidTr="00D57AB1">
        <w:tc>
          <w:tcPr>
            <w:tcW w:w="1080" w:type="dxa"/>
            <w:shd w:val="clear" w:color="auto" w:fill="BFBFBF" w:themeFill="background1" w:themeFillShade="BF"/>
          </w:tcPr>
          <w:p w14:paraId="6B2D4DAE" w14:textId="77777777" w:rsidR="00601D02" w:rsidRPr="00601D02" w:rsidRDefault="00855967" w:rsidP="00855967">
            <w:pPr>
              <w:pStyle w:val="a5"/>
              <w:tabs>
                <w:tab w:val="left" w:pos="360"/>
              </w:tabs>
              <w:ind w:left="0"/>
              <w:rPr>
                <w:rFonts w:asciiTheme="minorHAnsi" w:hAnsiTheme="minorHAnsi"/>
                <w:sz w:val="20"/>
                <w:szCs w:val="20"/>
                <w:lang w:val="en-GB" w:eastAsia="en-GB"/>
              </w:rPr>
            </w:pPr>
            <w:r>
              <w:rPr>
                <w:rFonts w:asciiTheme="minorHAnsi" w:hAnsiTheme="minorHAnsi"/>
                <w:sz w:val="20"/>
                <w:szCs w:val="20"/>
                <w:lang w:val="en-GB" w:eastAsia="en-GB"/>
              </w:rPr>
              <w:t>End of Program</w:t>
            </w:r>
          </w:p>
        </w:tc>
        <w:tc>
          <w:tcPr>
            <w:tcW w:w="9720" w:type="dxa"/>
          </w:tcPr>
          <w:p w14:paraId="4409F017" w14:textId="3F49E94D" w:rsidR="00601D02" w:rsidRPr="003435BB" w:rsidRDefault="00601D02" w:rsidP="00CD5DE3">
            <w:pPr>
              <w:pStyle w:val="a5"/>
              <w:tabs>
                <w:tab w:val="left" w:pos="360"/>
              </w:tabs>
              <w:ind w:left="0"/>
              <w:jc w:val="both"/>
              <w:rPr>
                <w:rFonts w:asciiTheme="minorHAnsi" w:hAnsiTheme="minorHAnsi"/>
                <w:i/>
                <w:iCs/>
                <w:color w:val="000000"/>
                <w:sz w:val="20"/>
                <w:szCs w:val="20"/>
              </w:rPr>
            </w:pPr>
            <w:r w:rsidRPr="00601D02">
              <w:rPr>
                <w:rFonts w:asciiTheme="minorHAnsi" w:hAnsiTheme="minorHAnsi"/>
                <w:sz w:val="20"/>
                <w:szCs w:val="20"/>
                <w:lang w:val="en-GB" w:eastAsia="en-GB"/>
              </w:rPr>
              <w:t xml:space="preserve">There will be one group bus drop off at Ben Gurion Airport in Israel on </w:t>
            </w:r>
            <w:r w:rsidR="00D57AB1" w:rsidRPr="00D57AB1">
              <w:rPr>
                <w:rFonts w:asciiTheme="minorHAnsi" w:hAnsiTheme="minorHAnsi"/>
                <w:sz w:val="20"/>
                <w:szCs w:val="20"/>
                <w:lang w:val="en-GB" w:eastAsia="en-GB"/>
              </w:rPr>
              <w:t>Thursday</w:t>
            </w:r>
            <w:r w:rsidR="008239C1" w:rsidRPr="00D57AB1">
              <w:rPr>
                <w:rFonts w:asciiTheme="minorHAnsi" w:hAnsiTheme="minorHAnsi"/>
                <w:sz w:val="20"/>
                <w:szCs w:val="20"/>
                <w:lang w:val="en-GB" w:eastAsia="en-GB"/>
              </w:rPr>
              <w:t xml:space="preserve"> evening</w:t>
            </w:r>
            <w:r w:rsidR="002D473E">
              <w:rPr>
                <w:rFonts w:asciiTheme="minorHAnsi" w:hAnsiTheme="minorHAnsi"/>
                <w:sz w:val="20"/>
                <w:szCs w:val="20"/>
                <w:lang w:val="en-GB" w:eastAsia="en-GB"/>
              </w:rPr>
              <w:t>,</w:t>
            </w:r>
            <w:r w:rsidR="008239C1" w:rsidRPr="00D57AB1">
              <w:rPr>
                <w:rFonts w:asciiTheme="minorHAnsi" w:hAnsiTheme="minorHAnsi"/>
                <w:sz w:val="20"/>
                <w:szCs w:val="20"/>
                <w:lang w:val="en-GB" w:eastAsia="en-GB"/>
              </w:rPr>
              <w:t xml:space="preserve"> </w:t>
            </w:r>
            <w:r w:rsidR="00D57AB1" w:rsidRPr="00D57AB1">
              <w:rPr>
                <w:rFonts w:asciiTheme="minorHAnsi" w:hAnsiTheme="minorHAnsi"/>
                <w:sz w:val="20"/>
                <w:szCs w:val="20"/>
                <w:lang w:val="en-GB" w:eastAsia="en-GB"/>
              </w:rPr>
              <w:t>November</w:t>
            </w:r>
            <w:r w:rsidR="008239C1" w:rsidRPr="00D57AB1">
              <w:rPr>
                <w:rFonts w:asciiTheme="minorHAnsi" w:hAnsiTheme="minorHAnsi"/>
                <w:sz w:val="20"/>
                <w:szCs w:val="20"/>
                <w:lang w:val="en-GB" w:eastAsia="en-GB"/>
              </w:rPr>
              <w:t xml:space="preserve"> </w:t>
            </w:r>
            <w:r w:rsidR="005F23E6">
              <w:rPr>
                <w:rFonts w:asciiTheme="minorHAnsi" w:hAnsiTheme="minorHAnsi"/>
                <w:sz w:val="20"/>
                <w:szCs w:val="20"/>
                <w:lang w:val="en-GB" w:eastAsia="en-GB"/>
              </w:rPr>
              <w:t>5</w:t>
            </w:r>
            <w:r w:rsidR="00AA1584">
              <w:rPr>
                <w:rFonts w:asciiTheme="minorHAnsi" w:hAnsiTheme="minorHAnsi"/>
                <w:sz w:val="20"/>
                <w:szCs w:val="20"/>
                <w:lang w:val="en-GB" w:eastAsia="en-GB"/>
              </w:rPr>
              <w:t>,</w:t>
            </w:r>
            <w:r w:rsidRPr="00601D02">
              <w:rPr>
                <w:rFonts w:asciiTheme="minorHAnsi" w:hAnsiTheme="minorHAnsi"/>
                <w:sz w:val="20"/>
                <w:szCs w:val="20"/>
                <w:lang w:val="en-GB" w:eastAsia="en-GB"/>
              </w:rPr>
              <w:t xml:space="preserve"> at the conclusion of the trip. The exact times of the airport transfer will be set to meet the flight departure time of the majority of the group. </w:t>
            </w:r>
            <w:r w:rsidR="00CD5DE3">
              <w:rPr>
                <w:rFonts w:asciiTheme="minorHAnsi" w:hAnsiTheme="minorHAnsi"/>
                <w:sz w:val="20"/>
                <w:szCs w:val="20"/>
                <w:lang w:val="en-GB" w:eastAsia="en-GB"/>
              </w:rPr>
              <w:t xml:space="preserve"> </w:t>
            </w:r>
            <w:r w:rsidRPr="003435BB">
              <w:rPr>
                <w:rFonts w:asciiTheme="minorHAnsi" w:hAnsiTheme="minorHAnsi"/>
                <w:b/>
                <w:bCs/>
                <w:i/>
                <w:iCs/>
                <w:sz w:val="20"/>
                <w:szCs w:val="20"/>
                <w:lang w:val="en-GB"/>
              </w:rPr>
              <w:t>Please note</w:t>
            </w:r>
            <w:r w:rsidR="00EA1116" w:rsidRPr="003435BB">
              <w:rPr>
                <w:rFonts w:asciiTheme="minorHAnsi" w:hAnsiTheme="minorHAnsi"/>
                <w:b/>
                <w:bCs/>
                <w:i/>
                <w:iCs/>
                <w:sz w:val="20"/>
                <w:szCs w:val="20"/>
                <w:lang w:val="en-GB"/>
              </w:rPr>
              <w:t>:</w:t>
            </w:r>
            <w:r w:rsidRPr="003435BB">
              <w:rPr>
                <w:rFonts w:asciiTheme="minorHAnsi" w:hAnsiTheme="minorHAnsi"/>
                <w:i/>
                <w:iCs/>
                <w:sz w:val="20"/>
                <w:szCs w:val="20"/>
                <w:lang w:val="en-GB"/>
              </w:rPr>
              <w:t xml:space="preserve"> </w:t>
            </w:r>
            <w:r w:rsidR="00EA1116" w:rsidRPr="003435BB">
              <w:rPr>
                <w:rFonts w:asciiTheme="minorHAnsi" w:hAnsiTheme="minorHAnsi"/>
                <w:i/>
                <w:iCs/>
                <w:sz w:val="20"/>
                <w:szCs w:val="20"/>
                <w:lang w:val="en-GB"/>
              </w:rPr>
              <w:t>If</w:t>
            </w:r>
            <w:r w:rsidR="00816703" w:rsidRPr="003435BB">
              <w:rPr>
                <w:rFonts w:asciiTheme="minorHAnsi" w:hAnsiTheme="minorHAnsi"/>
                <w:i/>
                <w:iCs/>
                <w:sz w:val="20"/>
                <w:szCs w:val="20"/>
                <w:lang w:val="en-GB"/>
              </w:rPr>
              <w:t xml:space="preserve"> your flight departs Israel </w:t>
            </w:r>
            <w:r w:rsidRPr="003435BB">
              <w:rPr>
                <w:rFonts w:asciiTheme="minorHAnsi" w:hAnsiTheme="minorHAnsi"/>
                <w:i/>
                <w:iCs/>
                <w:sz w:val="20"/>
                <w:szCs w:val="20"/>
                <w:lang w:val="en-GB"/>
              </w:rPr>
              <w:t>at times other than the provided group airport transportation, you will be responsible for the cost of your own airport transportation</w:t>
            </w:r>
            <w:r w:rsidR="00EA1116" w:rsidRPr="003435BB">
              <w:rPr>
                <w:rFonts w:asciiTheme="minorHAnsi" w:hAnsiTheme="minorHAnsi"/>
                <w:i/>
                <w:iCs/>
                <w:sz w:val="20"/>
                <w:szCs w:val="20"/>
                <w:lang w:val="en-GB"/>
              </w:rPr>
              <w:t>.</w:t>
            </w:r>
          </w:p>
        </w:tc>
      </w:tr>
    </w:tbl>
    <w:p w14:paraId="2E03134D" w14:textId="77777777" w:rsidR="00601D02" w:rsidRDefault="00601D02" w:rsidP="00D2653C">
      <w:pPr>
        <w:widowControl w:val="0"/>
        <w:autoSpaceDE w:val="0"/>
        <w:autoSpaceDN w:val="0"/>
        <w:adjustRightInd w:val="0"/>
        <w:rPr>
          <w:rFonts w:ascii="Calibri" w:hAnsi="Calibri"/>
          <w:b/>
          <w:bCs/>
          <w:color w:val="000000"/>
        </w:rPr>
      </w:pPr>
    </w:p>
    <w:p w14:paraId="470846EA" w14:textId="77777777" w:rsidR="004B444C" w:rsidRDefault="004B444C" w:rsidP="004B444C">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4B444C" w14:paraId="6785ECA9" w14:textId="77777777" w:rsidTr="004B444C">
        <w:trPr>
          <w:jc w:val="center"/>
        </w:trPr>
        <w:tc>
          <w:tcPr>
            <w:tcW w:w="5041" w:type="dxa"/>
            <w:hideMark/>
          </w:tcPr>
          <w:p w14:paraId="357557DF" w14:textId="05D8D77A" w:rsidR="004B444C" w:rsidRDefault="004B444C" w:rsidP="004B444C">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color w:val="000000"/>
                <w:sz w:val="20"/>
                <w:szCs w:val="20"/>
                <w:lang w:bidi="ar-SA"/>
              </w:rPr>
              <w:t>One group transfer from</w:t>
            </w:r>
            <w:r w:rsidR="00D57AB1">
              <w:rPr>
                <w:rFonts w:ascii="Calibri" w:hAnsi="Calibri"/>
                <w:color w:val="000000"/>
                <w:sz w:val="20"/>
                <w:szCs w:val="20"/>
                <w:lang w:bidi="ar-SA"/>
              </w:rPr>
              <w:t xml:space="preserve"> Tel Aviv</w:t>
            </w:r>
            <w:r>
              <w:rPr>
                <w:rFonts w:ascii="Calibri" w:hAnsi="Calibri"/>
                <w:color w:val="000000"/>
                <w:sz w:val="20"/>
                <w:szCs w:val="20"/>
                <w:lang w:bidi="ar-SA"/>
              </w:rPr>
              <w:t xml:space="preserve"> and to Ben Gurion International Airport </w:t>
            </w:r>
          </w:p>
          <w:p w14:paraId="71B8E71E" w14:textId="77777777" w:rsidR="00D018FC" w:rsidRPr="00D018FC" w:rsidRDefault="004B444C" w:rsidP="00D018FC">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sz w:val="20"/>
                <w:szCs w:val="20"/>
                <w:lang w:val="en-GB" w:eastAsia="en-GB" w:bidi="ar-SA"/>
              </w:rPr>
              <w:t>All group transportation in Israel on private chartered bus as per the itinerary</w:t>
            </w:r>
            <w:r>
              <w:rPr>
                <w:rFonts w:ascii="Calibri" w:hAnsi="Calibri"/>
                <w:color w:val="000000"/>
                <w:sz w:val="20"/>
                <w:szCs w:val="20"/>
                <w:lang w:val="en-GB" w:bidi="ar-SA"/>
              </w:rPr>
              <w:t xml:space="preserve"> </w:t>
            </w:r>
          </w:p>
          <w:p w14:paraId="5D875352" w14:textId="6ACF1CCA" w:rsidR="00D018FC" w:rsidRPr="00D018FC" w:rsidRDefault="004B444C" w:rsidP="00D018FC">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sz w:val="20"/>
                <w:szCs w:val="20"/>
                <w:lang w:val="en-GB" w:eastAsia="en-GB" w:bidi="ar-SA"/>
              </w:rPr>
              <w:t>All hotel accommodations – </w:t>
            </w:r>
            <w:r>
              <w:rPr>
                <w:rFonts w:ascii="Calibri" w:hAnsi="Calibri"/>
                <w:i/>
                <w:iCs/>
                <w:sz w:val="20"/>
                <w:szCs w:val="20"/>
                <w:lang w:val="en-GB" w:eastAsia="en-GB" w:bidi="ar-SA"/>
              </w:rPr>
              <w:t>double occupancy -</w:t>
            </w:r>
            <w:r>
              <w:rPr>
                <w:rFonts w:ascii="Calibri" w:hAnsi="Calibri"/>
                <w:sz w:val="20"/>
                <w:szCs w:val="20"/>
                <w:lang w:val="en-GB" w:eastAsia="en-GB" w:bidi="ar-SA"/>
              </w:rPr>
              <w:t xml:space="preserve"> as per the itinerary</w:t>
            </w:r>
            <w:r>
              <w:rPr>
                <w:rFonts w:ascii="Calibri" w:hAnsi="Calibri"/>
                <w:color w:val="000000"/>
                <w:sz w:val="20"/>
                <w:szCs w:val="20"/>
                <w:lang w:val="en-GB" w:bidi="ar-SA"/>
              </w:rPr>
              <w:t xml:space="preserve"> </w:t>
            </w:r>
          </w:p>
          <w:p w14:paraId="2B946082" w14:textId="77777777" w:rsidR="00D018FC" w:rsidRPr="00D018FC" w:rsidRDefault="004B444C" w:rsidP="00D018FC">
            <w:pPr>
              <w:pStyle w:val="a5"/>
              <w:widowControl w:val="0"/>
              <w:numPr>
                <w:ilvl w:val="0"/>
                <w:numId w:val="18"/>
              </w:numPr>
              <w:autoSpaceDE w:val="0"/>
              <w:autoSpaceDN w:val="0"/>
              <w:adjustRightInd w:val="0"/>
              <w:ind w:left="368"/>
              <w:rPr>
                <w:rFonts w:ascii="Calibri" w:hAnsi="Calibri"/>
                <w:color w:val="000000"/>
                <w:sz w:val="20"/>
                <w:szCs w:val="20"/>
                <w:lang w:bidi="ar-SA"/>
              </w:rPr>
            </w:pPr>
            <w:r>
              <w:rPr>
                <w:rFonts w:ascii="Calibri" w:hAnsi="Calibri"/>
                <w:sz w:val="20"/>
                <w:szCs w:val="20"/>
                <w:lang w:val="en-GB" w:eastAsia="en-GB" w:bidi="ar-SA"/>
              </w:rPr>
              <w:t>All site admissions and programs as per the itinerary</w:t>
            </w:r>
          </w:p>
          <w:p w14:paraId="76472E65" w14:textId="77777777" w:rsidR="004B444C" w:rsidRPr="004B444C" w:rsidRDefault="004B444C" w:rsidP="00D018FC">
            <w:pPr>
              <w:pStyle w:val="a5"/>
              <w:widowControl w:val="0"/>
              <w:autoSpaceDE w:val="0"/>
              <w:autoSpaceDN w:val="0"/>
              <w:adjustRightInd w:val="0"/>
              <w:ind w:left="368"/>
              <w:rPr>
                <w:rFonts w:ascii="Calibri" w:hAnsi="Calibri"/>
                <w:color w:val="000000"/>
                <w:sz w:val="20"/>
                <w:szCs w:val="20"/>
                <w:lang w:bidi="ar-SA"/>
              </w:rPr>
            </w:pPr>
            <w:r>
              <w:rPr>
                <w:rFonts w:ascii="Calibri" w:hAnsi="Calibri"/>
                <w:color w:val="000000"/>
                <w:sz w:val="20"/>
                <w:szCs w:val="20"/>
                <w:lang w:val="en-GB" w:bidi="ar-SA"/>
              </w:rPr>
              <w:t xml:space="preserve"> </w:t>
            </w:r>
          </w:p>
        </w:tc>
        <w:tc>
          <w:tcPr>
            <w:tcW w:w="5273" w:type="dxa"/>
            <w:hideMark/>
          </w:tcPr>
          <w:p w14:paraId="23CBCA5C" w14:textId="42274899" w:rsidR="004B444C" w:rsidRDefault="004B444C" w:rsidP="004B444C">
            <w:pPr>
              <w:pStyle w:val="a5"/>
              <w:widowControl w:val="0"/>
              <w:numPr>
                <w:ilvl w:val="0"/>
                <w:numId w:val="18"/>
              </w:numPr>
              <w:autoSpaceDE w:val="0"/>
              <w:autoSpaceDN w:val="0"/>
              <w:adjustRightInd w:val="0"/>
              <w:ind w:left="547"/>
              <w:rPr>
                <w:rFonts w:ascii="Calibri" w:hAnsi="Calibri"/>
                <w:color w:val="000000"/>
                <w:sz w:val="20"/>
                <w:szCs w:val="20"/>
                <w:lang w:bidi="ar-SA"/>
              </w:rPr>
            </w:pPr>
            <w:r>
              <w:rPr>
                <w:rFonts w:ascii="Calibri" w:hAnsi="Calibri"/>
                <w:sz w:val="20"/>
                <w:szCs w:val="20"/>
                <w:lang w:val="en-GB" w:eastAsia="en-GB" w:bidi="ar-SA"/>
              </w:rPr>
              <w:t>Israeli breakfast every morning plus </w:t>
            </w:r>
            <w:r w:rsidR="002D473E">
              <w:rPr>
                <w:rFonts w:ascii="Calibri" w:hAnsi="Calibri"/>
                <w:sz w:val="20"/>
                <w:szCs w:val="20"/>
                <w:lang w:val="en-GB" w:eastAsia="en-GB" w:bidi="ar-SA"/>
              </w:rPr>
              <w:t>19</w:t>
            </w:r>
            <w:r>
              <w:rPr>
                <w:rFonts w:ascii="Calibri" w:hAnsi="Calibri"/>
                <w:sz w:val="20"/>
                <w:szCs w:val="20"/>
                <w:lang w:val="en-GB" w:eastAsia="en-GB" w:bidi="ar-SA"/>
              </w:rPr>
              <w:t xml:space="preserve"> additional included meals</w:t>
            </w:r>
          </w:p>
          <w:p w14:paraId="5C1EF407" w14:textId="35EEEE31" w:rsidR="004B444C" w:rsidRDefault="004B444C" w:rsidP="004B444C">
            <w:pPr>
              <w:pStyle w:val="a5"/>
              <w:widowControl w:val="0"/>
              <w:numPr>
                <w:ilvl w:val="0"/>
                <w:numId w:val="18"/>
              </w:numPr>
              <w:autoSpaceDE w:val="0"/>
              <w:autoSpaceDN w:val="0"/>
              <w:adjustRightInd w:val="0"/>
              <w:ind w:left="547"/>
              <w:rPr>
                <w:rFonts w:ascii="Calibri" w:hAnsi="Calibri"/>
                <w:color w:val="000000"/>
                <w:sz w:val="20"/>
                <w:szCs w:val="20"/>
                <w:lang w:bidi="ar-SA"/>
              </w:rPr>
            </w:pPr>
            <w:r>
              <w:rPr>
                <w:rFonts w:ascii="Calibri" w:hAnsi="Calibri"/>
                <w:sz w:val="20"/>
                <w:szCs w:val="20"/>
                <w:lang w:val="en-GB" w:eastAsia="en-GB" w:bidi="ar-SA"/>
              </w:rPr>
              <w:t>Keshet Israel Tour Educator</w:t>
            </w:r>
            <w:r w:rsidR="002D473E">
              <w:rPr>
                <w:rFonts w:ascii="Calibri" w:hAnsi="Calibri"/>
                <w:sz w:val="20"/>
                <w:szCs w:val="20"/>
                <w:lang w:val="en-GB" w:eastAsia="en-GB" w:bidi="ar-SA"/>
              </w:rPr>
              <w:t>/archaeologist</w:t>
            </w:r>
          </w:p>
          <w:p w14:paraId="628D9F45" w14:textId="77777777" w:rsidR="004B444C" w:rsidRDefault="004B444C" w:rsidP="004B444C">
            <w:pPr>
              <w:pStyle w:val="a5"/>
              <w:widowControl w:val="0"/>
              <w:numPr>
                <w:ilvl w:val="0"/>
                <w:numId w:val="18"/>
              </w:numPr>
              <w:autoSpaceDE w:val="0"/>
              <w:autoSpaceDN w:val="0"/>
              <w:adjustRightInd w:val="0"/>
              <w:ind w:left="547"/>
              <w:rPr>
                <w:rFonts w:ascii="Calibri" w:hAnsi="Calibri"/>
                <w:color w:val="000000"/>
                <w:sz w:val="20"/>
                <w:szCs w:val="20"/>
                <w:lang w:bidi="ar-SA"/>
              </w:rPr>
            </w:pPr>
            <w:r>
              <w:rPr>
                <w:rFonts w:ascii="Calibri" w:hAnsi="Calibri"/>
                <w:color w:val="000000"/>
                <w:sz w:val="20"/>
                <w:szCs w:val="20"/>
                <w:lang w:bidi="ar-SA"/>
              </w:rPr>
              <w:t>Keshet Hat and insulated water bottle</w:t>
            </w:r>
          </w:p>
          <w:p w14:paraId="6E241087" w14:textId="77777777" w:rsidR="004B444C" w:rsidRDefault="004B444C" w:rsidP="004B444C">
            <w:pPr>
              <w:pStyle w:val="a5"/>
              <w:widowControl w:val="0"/>
              <w:numPr>
                <w:ilvl w:val="0"/>
                <w:numId w:val="18"/>
              </w:numPr>
              <w:autoSpaceDE w:val="0"/>
              <w:autoSpaceDN w:val="0"/>
              <w:adjustRightInd w:val="0"/>
              <w:ind w:left="547"/>
              <w:rPr>
                <w:rFonts w:ascii="Calibri" w:hAnsi="Calibri"/>
                <w:color w:val="000000"/>
                <w:sz w:val="20"/>
                <w:szCs w:val="20"/>
                <w:lang w:bidi="ar-SA"/>
              </w:rPr>
            </w:pPr>
            <w:r>
              <w:rPr>
                <w:rFonts w:ascii="Calibri" w:hAnsi="Calibri"/>
                <w:color w:val="000000"/>
                <w:sz w:val="20"/>
                <w:szCs w:val="20"/>
                <w:lang w:bidi="ar-SA"/>
              </w:rPr>
              <w:t>Keshet Luggage Tags and Map of Israel</w:t>
            </w:r>
          </w:p>
          <w:p w14:paraId="6A4B5843" w14:textId="2A3499B4" w:rsidR="004B444C" w:rsidRPr="002D473E" w:rsidRDefault="004B444C" w:rsidP="002D473E">
            <w:pPr>
              <w:widowControl w:val="0"/>
              <w:autoSpaceDE w:val="0"/>
              <w:autoSpaceDN w:val="0"/>
              <w:adjustRightInd w:val="0"/>
              <w:rPr>
                <w:rFonts w:ascii="Calibri" w:hAnsi="Calibri"/>
                <w:color w:val="000000"/>
                <w:sz w:val="20"/>
                <w:szCs w:val="20"/>
                <w:highlight w:val="yellow"/>
                <w:lang w:bidi="ar-SA"/>
              </w:rPr>
            </w:pPr>
          </w:p>
        </w:tc>
      </w:tr>
    </w:tbl>
    <w:p w14:paraId="17D505EF" w14:textId="77777777" w:rsidR="004B444C" w:rsidRDefault="004B444C" w:rsidP="004B444C">
      <w:pPr>
        <w:widowControl w:val="0"/>
        <w:autoSpaceDE w:val="0"/>
        <w:autoSpaceDN w:val="0"/>
        <w:adjustRightInd w:val="0"/>
        <w:jc w:val="right"/>
        <w:rPr>
          <w:rFonts w:ascii="Calibri" w:hAnsi="Calibri"/>
          <w:b/>
          <w:bCs/>
          <w:color w:val="000000"/>
          <w:sz w:val="10"/>
          <w:szCs w:val="10"/>
        </w:rPr>
      </w:pPr>
    </w:p>
    <w:p w14:paraId="625162EF" w14:textId="77777777" w:rsidR="004B444C" w:rsidRDefault="004B444C" w:rsidP="004B444C">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4B444C" w14:paraId="2FFAC10E" w14:textId="77777777" w:rsidTr="004B444C">
        <w:trPr>
          <w:jc w:val="center"/>
        </w:trPr>
        <w:tc>
          <w:tcPr>
            <w:tcW w:w="2808" w:type="dxa"/>
          </w:tcPr>
          <w:p w14:paraId="674D651B" w14:textId="77777777" w:rsidR="004B444C" w:rsidRDefault="004B444C" w:rsidP="004B444C">
            <w:pPr>
              <w:pStyle w:val="a5"/>
              <w:numPr>
                <w:ilvl w:val="0"/>
                <w:numId w:val="19"/>
              </w:numPr>
              <w:tabs>
                <w:tab w:val="left" w:pos="720"/>
              </w:tabs>
              <w:jc w:val="both"/>
              <w:rPr>
                <w:rFonts w:ascii="Calibri" w:hAnsi="Calibri"/>
                <w:sz w:val="20"/>
                <w:szCs w:val="20"/>
                <w:lang w:val="en-GB" w:eastAsia="en-GB" w:bidi="ar-SA"/>
              </w:rPr>
            </w:pPr>
            <w:r>
              <w:rPr>
                <w:rFonts w:ascii="Calibri" w:hAnsi="Calibri"/>
                <w:sz w:val="20"/>
                <w:szCs w:val="20"/>
                <w:lang w:val="en-GB" w:eastAsia="en-GB" w:bidi="ar-SA"/>
              </w:rPr>
              <w:t>Airfare</w:t>
            </w:r>
          </w:p>
          <w:p w14:paraId="1F2CA76F" w14:textId="77777777" w:rsidR="004B444C" w:rsidRDefault="004B444C" w:rsidP="004B444C">
            <w:pPr>
              <w:pStyle w:val="a5"/>
              <w:numPr>
                <w:ilvl w:val="0"/>
                <w:numId w:val="19"/>
              </w:numPr>
              <w:tabs>
                <w:tab w:val="left" w:pos="720"/>
              </w:tabs>
              <w:jc w:val="both"/>
              <w:rPr>
                <w:rFonts w:ascii="Calibri" w:hAnsi="Calibri"/>
                <w:sz w:val="20"/>
                <w:szCs w:val="20"/>
                <w:lang w:val="en-GB" w:eastAsia="en-GB" w:bidi="ar-SA"/>
              </w:rPr>
            </w:pPr>
            <w:r>
              <w:rPr>
                <w:rFonts w:ascii="Calibri" w:hAnsi="Calibri"/>
                <w:sz w:val="20"/>
                <w:szCs w:val="20"/>
                <w:lang w:val="en-GB" w:eastAsia="en-GB" w:bidi="ar-SA"/>
              </w:rPr>
              <w:t>Meals on your own</w:t>
            </w:r>
            <w:r>
              <w:rPr>
                <w:rFonts w:ascii="Calibri" w:hAnsi="Calibri"/>
                <w:sz w:val="20"/>
                <w:szCs w:val="20"/>
                <w:lang w:eastAsia="en-GB" w:bidi="ar-SA"/>
              </w:rPr>
              <w:t xml:space="preserve">  </w:t>
            </w:r>
          </w:p>
          <w:p w14:paraId="0F201303" w14:textId="68DA96A7" w:rsidR="004B444C" w:rsidRPr="004B444C" w:rsidRDefault="004B444C" w:rsidP="002D473E">
            <w:pPr>
              <w:pStyle w:val="a5"/>
              <w:tabs>
                <w:tab w:val="left" w:pos="720"/>
              </w:tabs>
              <w:jc w:val="both"/>
              <w:rPr>
                <w:rFonts w:ascii="Calibri" w:hAnsi="Calibri"/>
                <w:sz w:val="20"/>
                <w:szCs w:val="20"/>
                <w:lang w:val="en-GB" w:eastAsia="en-GB" w:bidi="ar-SA"/>
              </w:rPr>
            </w:pPr>
          </w:p>
        </w:tc>
        <w:tc>
          <w:tcPr>
            <w:tcW w:w="4050" w:type="dxa"/>
            <w:hideMark/>
          </w:tcPr>
          <w:p w14:paraId="5C860AB8" w14:textId="77777777" w:rsidR="004B444C" w:rsidRDefault="004B444C" w:rsidP="004B444C">
            <w:pPr>
              <w:pStyle w:val="a5"/>
              <w:numPr>
                <w:ilvl w:val="0"/>
                <w:numId w:val="19"/>
              </w:numPr>
              <w:tabs>
                <w:tab w:val="left" w:pos="360"/>
              </w:tabs>
              <w:ind w:left="426"/>
              <w:rPr>
                <w:rFonts w:ascii="Calibri" w:hAnsi="Calibri"/>
                <w:sz w:val="20"/>
                <w:szCs w:val="20"/>
                <w:lang w:val="en-GB" w:eastAsia="en-GB" w:bidi="ar-SA"/>
              </w:rPr>
            </w:pPr>
            <w:r>
              <w:rPr>
                <w:rFonts w:ascii="Calibri" w:hAnsi="Calibri"/>
                <w:sz w:val="20"/>
                <w:szCs w:val="20"/>
                <w:lang w:val="en-GB" w:eastAsia="en-GB" w:bidi="ar-SA"/>
              </w:rPr>
              <w:t>Personal charges at hotels</w:t>
            </w:r>
            <w:r>
              <w:rPr>
                <w:rFonts w:ascii="Calibri" w:hAnsi="Calibri"/>
                <w:sz w:val="20"/>
                <w:szCs w:val="20"/>
                <w:lang w:eastAsia="en-GB" w:bidi="ar-SA"/>
              </w:rPr>
              <w:t xml:space="preserve"> and restaurants </w:t>
            </w:r>
          </w:p>
          <w:p w14:paraId="1D560A44" w14:textId="77777777" w:rsidR="004B444C" w:rsidRDefault="004B444C" w:rsidP="004B444C">
            <w:pPr>
              <w:pStyle w:val="a5"/>
              <w:numPr>
                <w:ilvl w:val="0"/>
                <w:numId w:val="19"/>
              </w:numPr>
              <w:tabs>
                <w:tab w:val="left" w:pos="360"/>
              </w:tabs>
              <w:ind w:left="426"/>
              <w:rPr>
                <w:rFonts w:ascii="Calibri" w:hAnsi="Calibri"/>
                <w:sz w:val="20"/>
                <w:szCs w:val="20"/>
                <w:lang w:val="en-GB" w:eastAsia="en-GB" w:bidi="ar-SA"/>
              </w:rPr>
            </w:pPr>
            <w:r>
              <w:rPr>
                <w:rFonts w:ascii="Calibri" w:hAnsi="Calibri"/>
                <w:sz w:val="20"/>
                <w:szCs w:val="20"/>
                <w:lang w:val="en-GB" w:eastAsia="en-GB" w:bidi="ar-SA"/>
              </w:rPr>
              <w:t xml:space="preserve">Medical &amp; Trip Insurance </w:t>
            </w:r>
          </w:p>
        </w:tc>
        <w:tc>
          <w:tcPr>
            <w:tcW w:w="4160" w:type="dxa"/>
            <w:hideMark/>
          </w:tcPr>
          <w:p w14:paraId="2EE8BFC1" w14:textId="77777777" w:rsidR="002D473E" w:rsidRDefault="002D473E" w:rsidP="004B444C">
            <w:pPr>
              <w:pStyle w:val="a5"/>
              <w:numPr>
                <w:ilvl w:val="0"/>
                <w:numId w:val="19"/>
              </w:numPr>
              <w:tabs>
                <w:tab w:val="left" w:pos="360"/>
              </w:tabs>
              <w:ind w:left="347"/>
              <w:rPr>
                <w:rFonts w:ascii="Calibri" w:hAnsi="Calibri"/>
                <w:sz w:val="20"/>
                <w:szCs w:val="20"/>
                <w:lang w:val="en-GB" w:eastAsia="en-GB" w:bidi="ar-SA"/>
              </w:rPr>
            </w:pPr>
            <w:r>
              <w:rPr>
                <w:rFonts w:ascii="Calibri" w:hAnsi="Calibri"/>
                <w:sz w:val="20"/>
                <w:szCs w:val="20"/>
                <w:lang w:val="en-GB" w:eastAsia="en-GB" w:bidi="ar-SA"/>
              </w:rPr>
              <w:t xml:space="preserve">Laundry service </w:t>
            </w:r>
          </w:p>
          <w:p w14:paraId="5C93DFBA" w14:textId="40A256CD" w:rsidR="00711AB7" w:rsidRDefault="00711AB7" w:rsidP="004B444C">
            <w:pPr>
              <w:pStyle w:val="a5"/>
              <w:numPr>
                <w:ilvl w:val="0"/>
                <w:numId w:val="19"/>
              </w:numPr>
              <w:tabs>
                <w:tab w:val="left" w:pos="360"/>
              </w:tabs>
              <w:ind w:left="347"/>
              <w:rPr>
                <w:rFonts w:ascii="Calibri" w:hAnsi="Calibri"/>
                <w:sz w:val="20"/>
                <w:szCs w:val="20"/>
                <w:lang w:val="en-GB" w:eastAsia="en-GB" w:bidi="ar-SA"/>
              </w:rPr>
            </w:pPr>
            <w:r>
              <w:rPr>
                <w:rFonts w:ascii="Calibri" w:hAnsi="Calibri"/>
                <w:sz w:val="20"/>
                <w:szCs w:val="20"/>
                <w:lang w:val="en-GB" w:eastAsia="en-GB" w:bidi="ar-SA"/>
              </w:rPr>
              <w:t>VAT at hotels for Israeli citizens</w:t>
            </w:r>
          </w:p>
        </w:tc>
      </w:tr>
    </w:tbl>
    <w:p w14:paraId="41CD11CC" w14:textId="4FADA15F" w:rsidR="007946E6" w:rsidRDefault="007946E6" w:rsidP="002D473E">
      <w:pPr>
        <w:widowControl w:val="0"/>
        <w:shd w:val="clear" w:color="auto" w:fill="D9D9D9" w:themeFill="background1" w:themeFillShade="D9"/>
        <w:autoSpaceDE w:val="0"/>
        <w:autoSpaceDN w:val="0"/>
        <w:adjustRightInd w:val="0"/>
        <w:rPr>
          <w:rFonts w:ascii="Calibri" w:hAnsi="Calibri"/>
          <w:lang w:val="en-GB" w:eastAsia="en-GB"/>
        </w:rPr>
      </w:pPr>
      <w:r>
        <w:rPr>
          <w:rFonts w:ascii="Calibri" w:hAnsi="Calibri"/>
          <w:b/>
          <w:bCs/>
          <w:color w:val="000000"/>
        </w:rPr>
        <w:t>Trip Insurance</w:t>
      </w:r>
      <w:r>
        <w:rPr>
          <w:rFonts w:ascii="Calibri" w:hAnsi="Calibri"/>
          <w:lang w:val="en-GB" w:eastAsia="en-GB"/>
        </w:rPr>
        <w:t xml:space="preserve"> </w:t>
      </w:r>
    </w:p>
    <w:p w14:paraId="63D8E0E7" w14:textId="103F6861" w:rsidR="002D473E" w:rsidRPr="00CC068F" w:rsidRDefault="002D473E" w:rsidP="002D473E">
      <w:pPr>
        <w:shd w:val="clear" w:color="auto" w:fill="FFFFFF"/>
        <w:ind w:left="426"/>
        <w:rPr>
          <w:rFonts w:ascii="Calibri" w:hAnsi="Calibri" w:cs="Calibri"/>
          <w:color w:val="222222"/>
          <w:sz w:val="22"/>
          <w:szCs w:val="22"/>
          <w:shd w:val="clear" w:color="auto" w:fill="FFFFFF"/>
        </w:rPr>
      </w:pPr>
      <w:r>
        <w:rPr>
          <w:rFonts w:ascii="Calibri" w:hAnsi="Calibri" w:cs="Calibri"/>
          <w:b/>
          <w:bCs/>
          <w:color w:val="222222"/>
          <w:sz w:val="22"/>
          <w:szCs w:val="22"/>
        </w:rPr>
        <w:t>Keshet strongly urges you to purchase trip cancellation/interruption insurance and supplemental medical coverage</w:t>
      </w:r>
      <w:r>
        <w:rPr>
          <w:rFonts w:ascii="Calibri" w:hAnsi="Calibri" w:cs="Calibri"/>
          <w:color w:val="222222"/>
          <w:sz w:val="22"/>
          <w:szCs w:val="22"/>
        </w:rPr>
        <w:t xml:space="preserve"> (which covers pre-existing conditions). We recommend the "Cancel For Any Reason" policies which offer the broadest coverage, including partial coverage for trip interruption or cancellation or withdrawal on your part due to health issues, pandemic and security related reasons. Most insurance policies require purchase within 10 days of your date of first payment for the trip.  </w:t>
      </w:r>
      <w:r>
        <w:rPr>
          <w:rFonts w:ascii="Calibri" w:hAnsi="Calibri" w:cs="Calibri"/>
          <w:color w:val="222222"/>
          <w:sz w:val="22"/>
          <w:szCs w:val="22"/>
          <w:shd w:val="clear" w:color="auto" w:fill="FFFFFF"/>
        </w:rPr>
        <w:t xml:space="preserve">Please note that we cannot accept responsibility for any losses or expenses which you or any member of your party may incur as a result of failure to secure adequate insurance coverage. While you are free to purchase insurance from any agent of your choice we can recommend the services of </w:t>
      </w:r>
      <w:r>
        <w:rPr>
          <w:rFonts w:ascii="Calibri" w:hAnsi="Calibri" w:cs="Calibri"/>
          <w:b/>
          <w:bCs/>
          <w:color w:val="222222"/>
          <w:sz w:val="22"/>
          <w:szCs w:val="22"/>
          <w:shd w:val="clear" w:color="auto" w:fill="FFFFFF"/>
        </w:rPr>
        <w:t xml:space="preserve">Brandon Hughbanks - Agent Representative  Toll Free:1-866-979-6753 Ext. 3636 Direct: 402-343-3636 bhughbanks@travelinsurancecenter.com    </w:t>
      </w:r>
      <w:hyperlink r:id="rId10" w:history="1">
        <w:r w:rsidRPr="001A4CE2">
          <w:rPr>
            <w:rStyle w:val="Hyperlink"/>
            <w:rFonts w:ascii="Calibri" w:hAnsi="Calibri" w:cs="Calibri"/>
            <w:b/>
            <w:bCs/>
            <w:sz w:val="22"/>
            <w:szCs w:val="22"/>
            <w:shd w:val="clear" w:color="auto" w:fill="FFFFFF"/>
          </w:rPr>
          <w:t>www.travelinsurancecenter.com</w:t>
        </w:r>
      </w:hyperlink>
      <w:r>
        <w:rPr>
          <w:rFonts w:ascii="Calibri" w:hAnsi="Calibri" w:cs="Calibri"/>
          <w:b/>
          <w:bCs/>
          <w:color w:val="222222"/>
          <w:sz w:val="22"/>
          <w:szCs w:val="22"/>
          <w:shd w:val="clear" w:color="auto" w:fill="FFFFFF"/>
        </w:rPr>
        <w:t xml:space="preserve">  </w:t>
      </w:r>
      <w:r>
        <w:rPr>
          <w:rFonts w:ascii="Calibri" w:hAnsi="Calibri" w:cs="Calibri"/>
          <w:color w:val="222222"/>
          <w:sz w:val="22"/>
          <w:szCs w:val="22"/>
          <w:shd w:val="clear" w:color="auto" w:fill="FFFFFF"/>
        </w:rPr>
        <w:t>Let him know that you are with a Keshet group.</w:t>
      </w:r>
    </w:p>
    <w:p w14:paraId="1238E70C" w14:textId="77777777" w:rsidR="002D473E" w:rsidRDefault="002D473E" w:rsidP="002D473E">
      <w:pPr>
        <w:textAlignment w:val="baseline"/>
        <w:outlineLvl w:val="1"/>
        <w:rPr>
          <w:rFonts w:ascii="Calibri" w:hAnsi="Calibri"/>
          <w:b/>
          <w:bCs/>
          <w:color w:val="000000"/>
          <w:sz w:val="22"/>
          <w:szCs w:val="22"/>
        </w:rPr>
      </w:pPr>
    </w:p>
    <w:p w14:paraId="2C0464C4" w14:textId="77777777" w:rsidR="002D473E" w:rsidRDefault="002D473E" w:rsidP="002D473E">
      <w:pPr>
        <w:ind w:left="426"/>
        <w:textAlignment w:val="baseline"/>
        <w:outlineLvl w:val="1"/>
        <w:rPr>
          <w:rFonts w:asciiTheme="minorHAnsi" w:hAnsiTheme="minorHAnsi" w:cstheme="minorHAnsi"/>
          <w:i/>
          <w:iCs/>
          <w:color w:val="000000"/>
          <w:sz w:val="18"/>
          <w:szCs w:val="18"/>
        </w:rPr>
      </w:pPr>
      <w:r w:rsidRPr="007A50FA">
        <w:rPr>
          <w:rFonts w:ascii="Calibri" w:hAnsi="Calibri"/>
          <w:b/>
          <w:bCs/>
          <w:color w:val="000000"/>
          <w:sz w:val="22"/>
          <w:szCs w:val="22"/>
        </w:rPr>
        <w:t>Traveling to Israel at this time:</w:t>
      </w:r>
      <w:r>
        <w:rPr>
          <w:rFonts w:ascii="Calibri" w:hAnsi="Calibri"/>
          <w:b/>
          <w:bCs/>
          <w:color w:val="000000"/>
          <w:sz w:val="22"/>
          <w:szCs w:val="22"/>
        </w:rPr>
        <w:t xml:space="preserve"> </w:t>
      </w:r>
      <w:r w:rsidRPr="007A50FA">
        <w:rPr>
          <w:rFonts w:asciiTheme="minorHAnsi" w:hAnsiTheme="minorHAnsi" w:cstheme="minorHAnsi"/>
          <w:i/>
          <w:iCs/>
          <w:color w:val="000000"/>
          <w:sz w:val="18"/>
          <w:szCs w:val="18"/>
        </w:rPr>
        <w:t>Israel is currently facing a challenging time, However, we want to assure you that Keshet, as the organizers of this trip, are committed to prioritizing your safety and well-being above all else. Before joining us on this journey, we will kindly request that by completing your registration and payment for the program you understand that you are acknowledging the current war situation in Israel and that Keshet cannot be held responsible for any harm caused by the war. This is a standard precautionary measure that allows us to proceed with the trip while ensuring everyone's understanding of the risks involved. Be assured that our team is closely monitoring the situation, working in collaboration with local authorities and experts to ensure the highest level of security and support for our participants. Your safety is our utmost priority.</w:t>
      </w:r>
    </w:p>
    <w:p w14:paraId="40336F3E" w14:textId="77777777" w:rsidR="002D473E" w:rsidRPr="00EF05C2" w:rsidRDefault="002D473E" w:rsidP="002D473E">
      <w:pPr>
        <w:ind w:left="720"/>
        <w:textAlignment w:val="baseline"/>
        <w:outlineLvl w:val="1"/>
        <w:rPr>
          <w:rFonts w:asciiTheme="minorHAnsi" w:hAnsiTheme="minorHAnsi"/>
          <w:color w:val="0000FF"/>
          <w:sz w:val="22"/>
          <w:szCs w:val="22"/>
          <w:u w:val="single"/>
        </w:rPr>
      </w:pPr>
    </w:p>
    <w:p w14:paraId="4E851BDB" w14:textId="77777777" w:rsidR="007946E6" w:rsidRDefault="007946E6" w:rsidP="007946E6">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2D473E">
        <w:rPr>
          <w:rFonts w:asciiTheme="minorHAnsi" w:hAnsiTheme="minorHAnsi"/>
          <w:color w:val="000000"/>
          <w:sz w:val="22"/>
          <w:szCs w:val="22"/>
        </w:rPr>
        <w:t xml:space="preserve">Please contact </w:t>
      </w:r>
      <w:r w:rsidRPr="002D473E">
        <w:rPr>
          <w:rFonts w:asciiTheme="minorHAnsi" w:hAnsiTheme="minorHAnsi"/>
          <w:b/>
          <w:bCs/>
          <w:color w:val="000000"/>
          <w:sz w:val="22"/>
          <w:szCs w:val="22"/>
        </w:rPr>
        <w:t>Geoff Winston</w:t>
      </w:r>
      <w:r w:rsidRPr="002D473E">
        <w:rPr>
          <w:rFonts w:asciiTheme="minorHAnsi" w:hAnsiTheme="minorHAnsi"/>
          <w:color w:val="000000"/>
          <w:sz w:val="22"/>
          <w:szCs w:val="22"/>
        </w:rPr>
        <w:t xml:space="preserve">, Keshet’s Programs Director, with any questions about the trip: </w:t>
      </w:r>
      <w:hyperlink r:id="rId11" w:history="1">
        <w:r w:rsidRPr="002D473E">
          <w:rPr>
            <w:rStyle w:val="Hyperlink"/>
            <w:rFonts w:asciiTheme="minorHAnsi" w:hAnsiTheme="minorHAnsi"/>
            <w:sz w:val="22"/>
            <w:szCs w:val="22"/>
          </w:rPr>
          <w:t>geoff@keshetisrael.co.il</w:t>
        </w:r>
      </w:hyperlink>
    </w:p>
    <w:p w14:paraId="7B889747" w14:textId="0593C8A6" w:rsidR="004B444C" w:rsidRPr="008239C1" w:rsidRDefault="004B444C" w:rsidP="002D473E">
      <w:pPr>
        <w:spacing w:after="200" w:line="276" w:lineRule="auto"/>
        <w:rPr>
          <w:rFonts w:ascii="Calibri" w:hAnsi="Calibri"/>
          <w:b/>
          <w:bCs/>
          <w:color w:val="000000"/>
        </w:rPr>
      </w:pPr>
    </w:p>
    <w:sectPr w:rsidR="004B444C" w:rsidRPr="008239C1" w:rsidSect="00F245F9">
      <w:footerReference w:type="default" r:id="rId12"/>
      <w:footerReference w:type="first" r:id="rId13"/>
      <w:pgSz w:w="12242" w:h="15842" w:code="1"/>
      <w:pgMar w:top="720" w:right="720" w:bottom="720" w:left="720" w:header="56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9717" w14:textId="77777777" w:rsidR="00110C55" w:rsidRDefault="00110C55" w:rsidP="000164E1">
      <w:r>
        <w:separator/>
      </w:r>
    </w:p>
  </w:endnote>
  <w:endnote w:type="continuationSeparator" w:id="0">
    <w:p w14:paraId="3151AB85" w14:textId="77777777" w:rsidR="00110C55" w:rsidRDefault="00110C55" w:rsidP="0001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35B5" w14:textId="77777777" w:rsidR="007D625D" w:rsidRPr="007415D7" w:rsidRDefault="002C1229" w:rsidP="007D625D">
    <w:pPr>
      <w:jc w:val="center"/>
      <w:rPr>
        <w:b/>
        <w:bCs/>
        <w:sz w:val="18"/>
        <w:szCs w:val="18"/>
      </w:rPr>
    </w:pPr>
    <w:r>
      <w:rPr>
        <w:rFonts w:ascii="Garamond" w:hAnsi="Garamond"/>
        <w:b/>
        <w:bCs/>
        <w:noProof/>
        <w:sz w:val="20"/>
        <w:szCs w:val="20"/>
      </w:rPr>
      <w:drawing>
        <wp:anchor distT="0" distB="0" distL="114300" distR="114300" simplePos="0" relativeHeight="251658240" behindDoc="0" locked="0" layoutInCell="1" allowOverlap="1" wp14:anchorId="6457F0EA" wp14:editId="1CC22B69">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78951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D625D">
      <w:rPr>
        <w:rFonts w:ascii="Arial Narrow" w:hAnsi="Arial Narrow"/>
        <w:b/>
        <w:bCs/>
        <w:color w:val="1E0000"/>
        <w:spacing w:val="40"/>
      </w:rPr>
      <w:t>Keshet Educational Journeys</w:t>
    </w:r>
  </w:p>
  <w:p w14:paraId="2EDA4695" w14:textId="77777777" w:rsidR="007D625D" w:rsidRPr="00BF5E9B" w:rsidRDefault="007D625D" w:rsidP="007D625D">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06D29634" w14:textId="77777777" w:rsidR="007D625D" w:rsidRPr="00BF5E9B" w:rsidRDefault="007D625D" w:rsidP="007D625D">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57D8F4B9" w14:textId="77777777" w:rsidR="007D625D" w:rsidRPr="00BF5E9B" w:rsidRDefault="007D625D" w:rsidP="007D625D">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5B9192B4" w14:textId="39314103" w:rsidR="002C1229" w:rsidRDefault="002C1229" w:rsidP="007D625D">
    <w:pPr>
      <w:jc w:val="center"/>
      <w:rPr>
        <w:rFonts w:asciiTheme="minorBidi" w:hAnsiTheme="minorBidi" w:cstheme="minorBidi"/>
        <w:spacing w:val="40"/>
        <w:sz w:val="16"/>
        <w:szCs w:val="16"/>
      </w:rPr>
    </w:pPr>
  </w:p>
  <w:p w14:paraId="7AB5DCED" w14:textId="77777777" w:rsidR="002C1229" w:rsidRDefault="002C1229" w:rsidP="002C1229">
    <w:pPr>
      <w:pStyle w:val="a3"/>
      <w:shd w:val="clear" w:color="auto" w:fill="FFFFFF" w:themeFill="background1"/>
      <w:jc w:val="center"/>
      <w:rPr>
        <w:rFonts w:asciiTheme="minorBidi" w:hAnsiTheme="minorBidi" w:cstheme="minorBidi"/>
        <w:spacing w:val="40"/>
        <w:sz w:val="16"/>
        <w:szCs w:val="16"/>
      </w:rPr>
    </w:pPr>
  </w:p>
  <w:p w14:paraId="2DE972A0" w14:textId="77777777" w:rsidR="002C1229" w:rsidRPr="00BF5E9B" w:rsidRDefault="002C1229" w:rsidP="002C1229">
    <w:pPr>
      <w:pStyle w:val="a3"/>
      <w:shd w:val="clear" w:color="auto" w:fill="FFFFFF" w:themeFill="background1"/>
      <w:jc w:val="center"/>
      <w:rPr>
        <w:rFonts w:asciiTheme="minorBidi" w:hAnsiTheme="minorBidi" w:cstheme="minorBidi"/>
        <w:spacing w:val="40"/>
        <w:sz w:val="16"/>
        <w:szCs w:val="16"/>
      </w:rPr>
    </w:pPr>
  </w:p>
  <w:p w14:paraId="6FDF27C8" w14:textId="77777777" w:rsidR="00DB0113" w:rsidRPr="002C1229" w:rsidRDefault="00DB0113" w:rsidP="002C122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14E8" w14:textId="77777777" w:rsidR="003435BB" w:rsidRDefault="003435BB" w:rsidP="00355405">
    <w:pPr>
      <w:pStyle w:val="a3"/>
      <w:jc w:val="right"/>
    </w:pPr>
  </w:p>
  <w:p w14:paraId="05C6FAC7" w14:textId="77777777" w:rsidR="00DB0113" w:rsidRDefault="00DB01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9A40" w14:textId="77777777" w:rsidR="00110C55" w:rsidRDefault="00110C55" w:rsidP="000164E1">
      <w:r>
        <w:separator/>
      </w:r>
    </w:p>
  </w:footnote>
  <w:footnote w:type="continuationSeparator" w:id="0">
    <w:p w14:paraId="7A350422" w14:textId="77777777" w:rsidR="00110C55" w:rsidRDefault="00110C55" w:rsidP="0001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C47A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04909"/>
    <w:multiLevelType w:val="hybridMultilevel"/>
    <w:tmpl w:val="4AE0F46A"/>
    <w:lvl w:ilvl="0" w:tplc="5288875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F03C5"/>
    <w:multiLevelType w:val="hybridMultilevel"/>
    <w:tmpl w:val="BA26E59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630" w:hanging="360"/>
      </w:pPr>
      <w:rPr>
        <w:b/>
        <w:bCs/>
        <w:i w:val="0"/>
        <w:iCs w:val="0"/>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079B7"/>
    <w:multiLevelType w:val="hybridMultilevel"/>
    <w:tmpl w:val="5BDED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07B59"/>
    <w:multiLevelType w:val="hybridMultilevel"/>
    <w:tmpl w:val="7F1E2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28575891">
    <w:abstractNumId w:val="13"/>
  </w:num>
  <w:num w:numId="2" w16cid:durableId="913855465">
    <w:abstractNumId w:val="6"/>
  </w:num>
  <w:num w:numId="3" w16cid:durableId="94712876">
    <w:abstractNumId w:val="11"/>
  </w:num>
  <w:num w:numId="4" w16cid:durableId="1384254894">
    <w:abstractNumId w:val="9"/>
  </w:num>
  <w:num w:numId="5" w16cid:durableId="1544052948">
    <w:abstractNumId w:val="5"/>
  </w:num>
  <w:num w:numId="6" w16cid:durableId="1442065530">
    <w:abstractNumId w:val="8"/>
  </w:num>
  <w:num w:numId="7" w16cid:durableId="1899432482">
    <w:abstractNumId w:val="2"/>
  </w:num>
  <w:num w:numId="8" w16cid:durableId="1744595459">
    <w:abstractNumId w:val="0"/>
  </w:num>
  <w:num w:numId="9" w16cid:durableId="1949389153">
    <w:abstractNumId w:val="3"/>
  </w:num>
  <w:num w:numId="10" w16cid:durableId="1981769495">
    <w:abstractNumId w:val="7"/>
  </w:num>
  <w:num w:numId="11" w16cid:durableId="1447383375">
    <w:abstractNumId w:val="10"/>
  </w:num>
  <w:num w:numId="12" w16cid:durableId="1049109473">
    <w:abstractNumId w:val="12"/>
  </w:num>
  <w:num w:numId="13" w16cid:durableId="1990015401">
    <w:abstractNumId w:val="1"/>
  </w:num>
  <w:num w:numId="14" w16cid:durableId="274673979">
    <w:abstractNumId w:val="4"/>
  </w:num>
  <w:num w:numId="15" w16cid:durableId="1450010383">
    <w:abstractNumId w:val="1"/>
  </w:num>
  <w:num w:numId="16" w16cid:durableId="567156178">
    <w:abstractNumId w:val="11"/>
  </w:num>
  <w:num w:numId="17" w16cid:durableId="1901793509">
    <w:abstractNumId w:val="0"/>
  </w:num>
  <w:num w:numId="18" w16cid:durableId="463815209">
    <w:abstractNumId w:val="3"/>
  </w:num>
  <w:num w:numId="19" w16cid:durableId="1071467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64"/>
    <w:rsid w:val="000164E1"/>
    <w:rsid w:val="000B2408"/>
    <w:rsid w:val="000B2995"/>
    <w:rsid w:val="000B34A7"/>
    <w:rsid w:val="000B71B7"/>
    <w:rsid w:val="000D11AB"/>
    <w:rsid w:val="00110C55"/>
    <w:rsid w:val="0014348D"/>
    <w:rsid w:val="00177A70"/>
    <w:rsid w:val="001C3701"/>
    <w:rsid w:val="001F232C"/>
    <w:rsid w:val="00204C11"/>
    <w:rsid w:val="002079ED"/>
    <w:rsid w:val="002A0C1B"/>
    <w:rsid w:val="002A79D3"/>
    <w:rsid w:val="002B54CF"/>
    <w:rsid w:val="002C1229"/>
    <w:rsid w:val="002C2F04"/>
    <w:rsid w:val="002D473E"/>
    <w:rsid w:val="002E0836"/>
    <w:rsid w:val="0030483B"/>
    <w:rsid w:val="003435BB"/>
    <w:rsid w:val="00355405"/>
    <w:rsid w:val="003A317A"/>
    <w:rsid w:val="003A7E7A"/>
    <w:rsid w:val="003C63DC"/>
    <w:rsid w:val="003D4E7B"/>
    <w:rsid w:val="003F57BA"/>
    <w:rsid w:val="00406F83"/>
    <w:rsid w:val="00462839"/>
    <w:rsid w:val="004655F1"/>
    <w:rsid w:val="00471823"/>
    <w:rsid w:val="00476598"/>
    <w:rsid w:val="004905CB"/>
    <w:rsid w:val="004A1A5D"/>
    <w:rsid w:val="004A40B8"/>
    <w:rsid w:val="004B444C"/>
    <w:rsid w:val="004C7833"/>
    <w:rsid w:val="00502C7D"/>
    <w:rsid w:val="005068BE"/>
    <w:rsid w:val="00512F29"/>
    <w:rsid w:val="00547F52"/>
    <w:rsid w:val="00555B63"/>
    <w:rsid w:val="0057378D"/>
    <w:rsid w:val="00587DB7"/>
    <w:rsid w:val="005A1A8B"/>
    <w:rsid w:val="005A7DF0"/>
    <w:rsid w:val="005E1835"/>
    <w:rsid w:val="005F23E6"/>
    <w:rsid w:val="005F2700"/>
    <w:rsid w:val="00601D02"/>
    <w:rsid w:val="00641A10"/>
    <w:rsid w:val="006D364D"/>
    <w:rsid w:val="00711AB7"/>
    <w:rsid w:val="007946E6"/>
    <w:rsid w:val="007A455A"/>
    <w:rsid w:val="007C5F59"/>
    <w:rsid w:val="007D625D"/>
    <w:rsid w:val="007E2B8E"/>
    <w:rsid w:val="007E2C36"/>
    <w:rsid w:val="007E6809"/>
    <w:rsid w:val="007F6D5A"/>
    <w:rsid w:val="00816703"/>
    <w:rsid w:val="008239C1"/>
    <w:rsid w:val="00850113"/>
    <w:rsid w:val="00855967"/>
    <w:rsid w:val="00866A29"/>
    <w:rsid w:val="00874E94"/>
    <w:rsid w:val="008B2E84"/>
    <w:rsid w:val="008E6C98"/>
    <w:rsid w:val="009019D0"/>
    <w:rsid w:val="009228A0"/>
    <w:rsid w:val="00935CDD"/>
    <w:rsid w:val="009654CE"/>
    <w:rsid w:val="009818D7"/>
    <w:rsid w:val="009B0EB2"/>
    <w:rsid w:val="009C6E34"/>
    <w:rsid w:val="009F1060"/>
    <w:rsid w:val="00A24380"/>
    <w:rsid w:val="00A24C9F"/>
    <w:rsid w:val="00AA1584"/>
    <w:rsid w:val="00AC3E5F"/>
    <w:rsid w:val="00B14DF7"/>
    <w:rsid w:val="00B348A3"/>
    <w:rsid w:val="00B371C1"/>
    <w:rsid w:val="00B54230"/>
    <w:rsid w:val="00B70C65"/>
    <w:rsid w:val="00B8506B"/>
    <w:rsid w:val="00BC641C"/>
    <w:rsid w:val="00BD5265"/>
    <w:rsid w:val="00BE502E"/>
    <w:rsid w:val="00C05EAC"/>
    <w:rsid w:val="00C34DDE"/>
    <w:rsid w:val="00C97349"/>
    <w:rsid w:val="00CD580C"/>
    <w:rsid w:val="00CD5DE3"/>
    <w:rsid w:val="00D018FC"/>
    <w:rsid w:val="00D2653C"/>
    <w:rsid w:val="00D57AB1"/>
    <w:rsid w:val="00DB0113"/>
    <w:rsid w:val="00DB758C"/>
    <w:rsid w:val="00DF7DC2"/>
    <w:rsid w:val="00E34BBE"/>
    <w:rsid w:val="00E51F9B"/>
    <w:rsid w:val="00E54964"/>
    <w:rsid w:val="00E63FB2"/>
    <w:rsid w:val="00EA1116"/>
    <w:rsid w:val="00EB24D2"/>
    <w:rsid w:val="00EE4338"/>
    <w:rsid w:val="00F01954"/>
    <w:rsid w:val="00F245F9"/>
    <w:rsid w:val="00F33D60"/>
    <w:rsid w:val="00F41381"/>
    <w:rsid w:val="00F74732"/>
    <w:rsid w:val="00F870F8"/>
    <w:rsid w:val="00F958B3"/>
    <w:rsid w:val="00FA5B79"/>
    <w:rsid w:val="00FB1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BEE39"/>
  <w15:docId w15:val="{83960A03-68D3-40E7-A265-590FA8B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4E1"/>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0164E1"/>
    <w:rPr>
      <w:rFonts w:ascii="Times New Roman" w:hAnsi="Times New Roman" w:cs="Times New Roman"/>
      <w:color w:val="0000FF"/>
      <w:u w:val="single"/>
    </w:rPr>
  </w:style>
  <w:style w:type="paragraph" w:customStyle="1" w:styleId="NormalPar">
    <w:name w:val="NormalPar"/>
    <w:basedOn w:val="a"/>
    <w:rsid w:val="000164E1"/>
    <w:pPr>
      <w:widowControl w:val="0"/>
      <w:autoSpaceDE w:val="0"/>
      <w:autoSpaceDN w:val="0"/>
      <w:jc w:val="both"/>
    </w:pPr>
    <w:rPr>
      <w:rFonts w:ascii="Bookman Old Style" w:hAnsi="Bookman Old Style" w:cs="Miriam"/>
      <w:lang w:eastAsia="he-IL"/>
    </w:rPr>
  </w:style>
  <w:style w:type="paragraph" w:customStyle="1" w:styleId="NormalParL">
    <w:name w:val="NormalParL"/>
    <w:basedOn w:val="a"/>
    <w:rsid w:val="000164E1"/>
    <w:pPr>
      <w:widowControl w:val="0"/>
      <w:autoSpaceDE w:val="0"/>
      <w:autoSpaceDN w:val="0"/>
      <w:jc w:val="both"/>
    </w:pPr>
    <w:rPr>
      <w:rFonts w:ascii="Bookman Old Style" w:hAnsi="Bookman Old Style" w:cs="Miriam"/>
      <w:lang w:eastAsia="he-IL"/>
    </w:rPr>
  </w:style>
  <w:style w:type="paragraph" w:styleId="a3">
    <w:name w:val="footer"/>
    <w:basedOn w:val="a"/>
    <w:link w:val="a4"/>
    <w:uiPriority w:val="99"/>
    <w:rsid w:val="000164E1"/>
    <w:pPr>
      <w:tabs>
        <w:tab w:val="center" w:pos="4320"/>
        <w:tab w:val="right" w:pos="8640"/>
      </w:tabs>
    </w:pPr>
  </w:style>
  <w:style w:type="character" w:customStyle="1" w:styleId="a4">
    <w:name w:val="כותרת תחתונה תו"/>
    <w:basedOn w:val="a0"/>
    <w:link w:val="a3"/>
    <w:uiPriority w:val="99"/>
    <w:rsid w:val="000164E1"/>
    <w:rPr>
      <w:rFonts w:ascii="Times New Roman" w:eastAsia="Times New Roman" w:hAnsi="Times New Roman" w:cs="Times New Roman"/>
      <w:sz w:val="24"/>
      <w:szCs w:val="24"/>
      <w:lang w:bidi="he-IL"/>
    </w:rPr>
  </w:style>
  <w:style w:type="character" w:customStyle="1" w:styleId="apple-converted-space">
    <w:name w:val="apple-converted-space"/>
    <w:basedOn w:val="a0"/>
    <w:rsid w:val="000164E1"/>
    <w:rPr>
      <w:rFonts w:cs="Times New Roman"/>
    </w:rPr>
  </w:style>
  <w:style w:type="paragraph" w:styleId="NormalWeb">
    <w:name w:val="Normal (Web)"/>
    <w:basedOn w:val="a"/>
    <w:uiPriority w:val="99"/>
    <w:semiHidden/>
    <w:unhideWhenUsed/>
    <w:rsid w:val="000164E1"/>
    <w:pPr>
      <w:spacing w:before="100" w:beforeAutospacing="1" w:after="100" w:afterAutospacing="1"/>
    </w:pPr>
  </w:style>
  <w:style w:type="paragraph" w:styleId="a5">
    <w:name w:val="List Paragraph"/>
    <w:basedOn w:val="a"/>
    <w:uiPriority w:val="34"/>
    <w:qFormat/>
    <w:rsid w:val="000164E1"/>
    <w:pPr>
      <w:ind w:left="720"/>
      <w:contextualSpacing/>
    </w:pPr>
  </w:style>
  <w:style w:type="character" w:styleId="a6">
    <w:name w:val="Strong"/>
    <w:qFormat/>
    <w:rsid w:val="000164E1"/>
    <w:rPr>
      <w:b/>
      <w:bCs/>
    </w:rPr>
  </w:style>
  <w:style w:type="paragraph" w:styleId="a7">
    <w:name w:val="footnote text"/>
    <w:basedOn w:val="a"/>
    <w:link w:val="a8"/>
    <w:semiHidden/>
    <w:rsid w:val="000164E1"/>
    <w:rPr>
      <w:sz w:val="20"/>
      <w:szCs w:val="20"/>
    </w:rPr>
  </w:style>
  <w:style w:type="character" w:customStyle="1" w:styleId="a8">
    <w:name w:val="טקסט הערת שוליים תו"/>
    <w:basedOn w:val="a0"/>
    <w:link w:val="a7"/>
    <w:semiHidden/>
    <w:rsid w:val="000164E1"/>
    <w:rPr>
      <w:rFonts w:ascii="Times New Roman" w:eastAsia="Times New Roman" w:hAnsi="Times New Roman" w:cs="Times New Roman"/>
      <w:sz w:val="20"/>
      <w:szCs w:val="20"/>
      <w:lang w:bidi="he-IL"/>
    </w:rPr>
  </w:style>
  <w:style w:type="character" w:styleId="a9">
    <w:name w:val="footnote reference"/>
    <w:semiHidden/>
    <w:rsid w:val="000164E1"/>
    <w:rPr>
      <w:vertAlign w:val="superscript"/>
    </w:rPr>
  </w:style>
  <w:style w:type="table" w:styleId="aa">
    <w:name w:val="Table Grid"/>
    <w:basedOn w:val="a1"/>
    <w:uiPriority w:val="59"/>
    <w:rsid w:val="0001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C2F04"/>
    <w:pPr>
      <w:tabs>
        <w:tab w:val="center" w:pos="4680"/>
        <w:tab w:val="right" w:pos="9360"/>
      </w:tabs>
    </w:pPr>
  </w:style>
  <w:style w:type="character" w:customStyle="1" w:styleId="ac">
    <w:name w:val="כותרת עליונה תו"/>
    <w:basedOn w:val="a0"/>
    <w:link w:val="ab"/>
    <w:uiPriority w:val="99"/>
    <w:rsid w:val="002C2F04"/>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7E6809"/>
    <w:rPr>
      <w:rFonts w:ascii="Tahoma" w:hAnsi="Tahoma" w:cs="Tahoma"/>
      <w:sz w:val="16"/>
      <w:szCs w:val="16"/>
    </w:rPr>
  </w:style>
  <w:style w:type="character" w:customStyle="1" w:styleId="ae">
    <w:name w:val="טקסט בלונים תו"/>
    <w:basedOn w:val="a0"/>
    <w:link w:val="ad"/>
    <w:uiPriority w:val="99"/>
    <w:semiHidden/>
    <w:rsid w:val="007E6809"/>
    <w:rPr>
      <w:rFonts w:ascii="Tahoma" w:eastAsia="Times New Roman" w:hAnsi="Tahoma" w:cs="Tahoma"/>
      <w:sz w:val="16"/>
      <w:szCs w:val="16"/>
      <w:lang w:bidi="he-IL"/>
    </w:rPr>
  </w:style>
  <w:style w:type="character" w:customStyle="1" w:styleId="1">
    <w:name w:val="אזכור לא מזוהה1"/>
    <w:basedOn w:val="a0"/>
    <w:uiPriority w:val="99"/>
    <w:semiHidden/>
    <w:unhideWhenUsed/>
    <w:rsid w:val="00587DB7"/>
    <w:rPr>
      <w:color w:val="605E5C"/>
      <w:shd w:val="clear" w:color="auto" w:fill="E1DFDD"/>
    </w:rPr>
  </w:style>
  <w:style w:type="paragraph" w:customStyle="1" w:styleId="BasicParagraph">
    <w:name w:val="[Basic Paragraph]"/>
    <w:basedOn w:val="a"/>
    <w:uiPriority w:val="99"/>
    <w:rsid w:val="007946E6"/>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7946E6"/>
    <w:pPr>
      <w:spacing w:before="100" w:beforeAutospacing="1" w:after="100" w:afterAutospacing="1"/>
    </w:pPr>
  </w:style>
  <w:style w:type="character" w:styleId="af">
    <w:name w:val="Unresolved Mention"/>
    <w:basedOn w:val="a0"/>
    <w:uiPriority w:val="99"/>
    <w:semiHidden/>
    <w:unhideWhenUsed/>
    <w:rsid w:val="0030483B"/>
    <w:rPr>
      <w:color w:val="605E5C"/>
      <w:shd w:val="clear" w:color="auto" w:fill="E1DFDD"/>
    </w:rPr>
  </w:style>
  <w:style w:type="character" w:styleId="FollowedHyperlink">
    <w:name w:val="FollowedHyperlink"/>
    <w:basedOn w:val="a0"/>
    <w:uiPriority w:val="99"/>
    <w:semiHidden/>
    <w:unhideWhenUsed/>
    <w:rsid w:val="00F87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45096">
      <w:bodyDiv w:val="1"/>
      <w:marLeft w:val="0"/>
      <w:marRight w:val="0"/>
      <w:marTop w:val="0"/>
      <w:marBottom w:val="0"/>
      <w:divBdr>
        <w:top w:val="none" w:sz="0" w:space="0" w:color="auto"/>
        <w:left w:val="none" w:sz="0" w:space="0" w:color="auto"/>
        <w:bottom w:val="none" w:sz="0" w:space="0" w:color="auto"/>
        <w:right w:val="none" w:sz="0" w:space="0" w:color="auto"/>
      </w:divBdr>
    </w:div>
    <w:div w:id="847597346">
      <w:bodyDiv w:val="1"/>
      <w:marLeft w:val="0"/>
      <w:marRight w:val="0"/>
      <w:marTop w:val="0"/>
      <w:marBottom w:val="0"/>
      <w:divBdr>
        <w:top w:val="none" w:sz="0" w:space="0" w:color="auto"/>
        <w:left w:val="none" w:sz="0" w:space="0" w:color="auto"/>
        <w:bottom w:val="none" w:sz="0" w:space="0" w:color="auto"/>
        <w:right w:val="none" w:sz="0" w:space="0" w:color="auto"/>
      </w:divBdr>
    </w:div>
    <w:div w:id="102362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ff@keshetisrael.co.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ravelinsurancecenter.com" TargetMode="External"/><Relationship Id="rId4" Type="http://schemas.openxmlformats.org/officeDocument/2006/relationships/webSettings" Target="webSettings.xml"/><Relationship Id="rId9" Type="http://schemas.openxmlformats.org/officeDocument/2006/relationships/hyperlink" Target="https://KeshetIsrael.formstack.com/forms/digging_deeper_2026_registration_for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Pricing - Land1</Template>
  <TotalTime>14</TotalTime>
  <Pages>2</Pages>
  <Words>953</Words>
  <Characters>5436</Characters>
  <Application>Microsoft Office Word</Application>
  <DocSecurity>0</DocSecurity>
  <Lines>45</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8</cp:revision>
  <cp:lastPrinted>2013-09-16T11:34:00Z</cp:lastPrinted>
  <dcterms:created xsi:type="dcterms:W3CDTF">2025-02-05T13:04:00Z</dcterms:created>
  <dcterms:modified xsi:type="dcterms:W3CDTF">2026-06-04T08:41:00Z</dcterms:modified>
</cp:coreProperties>
</file>