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E658" w14:textId="3EACF640" w:rsidR="00CC432A" w:rsidRDefault="001357B5" w:rsidP="00CC432A">
      <w:pPr>
        <w:tabs>
          <w:tab w:val="left" w:pos="90"/>
        </w:tabs>
        <w:ind w:right="2"/>
        <w:jc w:val="center"/>
        <w:rPr>
          <w:noProof/>
        </w:rPr>
      </w:pPr>
      <w:r>
        <w:rPr>
          <w:noProof/>
        </w:rPr>
        <w:drawing>
          <wp:inline distT="0" distB="0" distL="0" distR="0" wp14:anchorId="0E88CF3E" wp14:editId="33682DAC">
            <wp:extent cx="2860040" cy="782320"/>
            <wp:effectExtent l="0" t="0" r="0" b="0"/>
            <wp:docPr id="203441189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782320"/>
                    </a:xfrm>
                    <a:prstGeom prst="rect">
                      <a:avLst/>
                    </a:prstGeom>
                    <a:noFill/>
                    <a:ln>
                      <a:noFill/>
                    </a:ln>
                  </pic:spPr>
                </pic:pic>
              </a:graphicData>
            </a:graphic>
          </wp:inline>
        </w:drawing>
      </w:r>
    </w:p>
    <w:p w14:paraId="018D25EB" w14:textId="5A423496" w:rsidR="00CC432A" w:rsidRPr="00F86D8E" w:rsidRDefault="001357B5" w:rsidP="00CC432A">
      <w:pPr>
        <w:tabs>
          <w:tab w:val="left" w:pos="90"/>
        </w:tabs>
        <w:ind w:right="2"/>
        <w:jc w:val="center"/>
        <w:rPr>
          <w:rFonts w:asciiTheme="minorHAnsi" w:hAnsiTheme="minorHAnsi" w:cs="Calibri"/>
          <w:b/>
          <w:bCs/>
          <w:i/>
          <w:iCs/>
          <w:sz w:val="28"/>
          <w:szCs w:val="28"/>
        </w:rPr>
      </w:pPr>
      <w:r w:rsidRPr="00272F0C">
        <w:rPr>
          <w:rFonts w:asciiTheme="minorHAnsi" w:hAnsiTheme="minorHAnsi" w:cstheme="minorHAnsi"/>
          <w:b/>
          <w:bCs/>
          <w:noProof/>
          <w:sz w:val="32"/>
          <w:szCs w:val="32"/>
          <w:lang w:eastAsia="en-US"/>
        </w:rPr>
        <w:drawing>
          <wp:anchor distT="0" distB="0" distL="114300" distR="114300" simplePos="0" relativeHeight="251682816" behindDoc="1" locked="0" layoutInCell="1" allowOverlap="1" wp14:anchorId="4AFB0559" wp14:editId="54C0C61B">
            <wp:simplePos x="0" y="0"/>
            <wp:positionH relativeFrom="margin">
              <wp:posOffset>5314950</wp:posOffset>
            </wp:positionH>
            <wp:positionV relativeFrom="paragraph">
              <wp:posOffset>5715</wp:posOffset>
            </wp:positionV>
            <wp:extent cx="741045" cy="519430"/>
            <wp:effectExtent l="0" t="0" r="1905" b="0"/>
            <wp:wrapNone/>
            <wp:docPr id="952028520"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32A" w:rsidRPr="00F86D8E">
        <w:rPr>
          <w:rFonts w:asciiTheme="minorHAnsi" w:hAnsiTheme="minorHAnsi" w:cs="Calibri"/>
          <w:b/>
          <w:bCs/>
          <w:i/>
          <w:iCs/>
          <w:sz w:val="28"/>
          <w:szCs w:val="28"/>
        </w:rPr>
        <w:t>Flock to Israel Adventure</w:t>
      </w:r>
    </w:p>
    <w:p w14:paraId="1EF44885" w14:textId="0C2DF5FA" w:rsidR="00CC432A" w:rsidRPr="00F86D8E" w:rsidRDefault="00CC432A" w:rsidP="00CC432A">
      <w:pPr>
        <w:tabs>
          <w:tab w:val="left" w:pos="90"/>
        </w:tabs>
        <w:ind w:right="2"/>
        <w:jc w:val="center"/>
        <w:rPr>
          <w:rFonts w:asciiTheme="minorHAnsi" w:hAnsiTheme="minorHAnsi" w:cs="Calibri"/>
          <w:i/>
          <w:iCs/>
          <w:sz w:val="28"/>
          <w:szCs w:val="28"/>
        </w:rPr>
      </w:pPr>
      <w:r w:rsidRPr="00F86D8E">
        <w:rPr>
          <w:rFonts w:asciiTheme="minorHAnsi" w:hAnsiTheme="minorHAnsi" w:cs="Calibri"/>
          <w:b/>
          <w:bCs/>
          <w:i/>
          <w:iCs/>
          <w:sz w:val="28"/>
          <w:szCs w:val="28"/>
        </w:rPr>
        <w:t>March 15-20, 2026</w:t>
      </w:r>
    </w:p>
    <w:p w14:paraId="4162FE7E" w14:textId="14224DB7" w:rsidR="008C5FD2" w:rsidRDefault="00AB3810" w:rsidP="008C5FD2">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CC432A">
        <w:rPr>
          <w:rFonts w:asciiTheme="minorHAnsi" w:hAnsiTheme="minorHAnsi" w:cstheme="minorBidi"/>
          <w:sz w:val="16"/>
          <w:szCs w:val="16"/>
        </w:rPr>
        <w:t>December</w:t>
      </w:r>
      <w:r w:rsidR="00E86FC0">
        <w:rPr>
          <w:rFonts w:asciiTheme="minorHAnsi" w:hAnsiTheme="minorHAnsi" w:cstheme="minorBidi"/>
          <w:sz w:val="16"/>
          <w:szCs w:val="16"/>
        </w:rPr>
        <w:t xml:space="preserve"> </w:t>
      </w:r>
      <w:r w:rsidR="00B079E1">
        <w:rPr>
          <w:rFonts w:asciiTheme="minorHAnsi" w:hAnsiTheme="minorHAnsi" w:cstheme="minorBidi"/>
          <w:sz w:val="16"/>
          <w:szCs w:val="16"/>
        </w:rPr>
        <w:t>11</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17AB2" w14:paraId="1364DF3D" w14:textId="77777777" w:rsidTr="008C13C0">
        <w:tc>
          <w:tcPr>
            <w:tcW w:w="2694" w:type="dxa"/>
            <w:shd w:val="clear" w:color="auto" w:fill="D9D9D9" w:themeFill="background1" w:themeFillShade="D9"/>
            <w:hideMark/>
          </w:tcPr>
          <w:p w14:paraId="660C0ABD" w14:textId="0C7BC28A" w:rsidR="00D17AB2" w:rsidRDefault="00CC432A" w:rsidP="008C13C0">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17AB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15</w:t>
            </w:r>
            <w:r w:rsidR="00D17AB2">
              <w:rPr>
                <w:rFonts w:asciiTheme="minorHAnsi" w:hAnsiTheme="minorHAnsi" w:cstheme="minorBidi"/>
                <w:b/>
                <w:bCs/>
                <w:lang w:bidi="ar-SA"/>
              </w:rPr>
              <w:t>:</w:t>
            </w:r>
          </w:p>
        </w:tc>
        <w:tc>
          <w:tcPr>
            <w:tcW w:w="7087" w:type="dxa"/>
            <w:shd w:val="clear" w:color="auto" w:fill="D9D9D9" w:themeFill="background1" w:themeFillShade="D9"/>
            <w:hideMark/>
          </w:tcPr>
          <w:p w14:paraId="7704EF7F" w14:textId="01DADA21" w:rsidR="00D17AB2" w:rsidRDefault="00827AD0" w:rsidP="008C13C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Mediterranean Coast</w:t>
            </w:r>
          </w:p>
        </w:tc>
      </w:tr>
    </w:tbl>
    <w:p w14:paraId="67D0CA2B" w14:textId="69551FDF"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Rendez-</w:t>
      </w:r>
      <w:proofErr w:type="spellStart"/>
      <w:r>
        <w:rPr>
          <w:rFonts w:asciiTheme="minorHAnsi" w:hAnsiTheme="minorHAnsi"/>
          <w:color w:val="000000"/>
        </w:rPr>
        <w:t>vous</w:t>
      </w:r>
      <w:proofErr w:type="spellEnd"/>
      <w:r>
        <w:rPr>
          <w:rFonts w:asciiTheme="minorHAnsi" w:hAnsiTheme="minorHAnsi"/>
          <w:color w:val="000000"/>
        </w:rPr>
        <w:t xml:space="preserve"> in the hotel</w:t>
      </w:r>
    </w:p>
    <w:p w14:paraId="08870872" w14:textId="73044B27"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Meet your guide, get on the bus, and head north</w:t>
      </w:r>
    </w:p>
    <w:p w14:paraId="28D04B25" w14:textId="1B5EF48A"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At the </w:t>
      </w:r>
      <w:r w:rsidRPr="00CC432A">
        <w:rPr>
          <w:rFonts w:asciiTheme="minorHAnsi" w:hAnsiTheme="minorHAnsi"/>
          <w:b/>
          <w:bCs/>
          <w:color w:val="000000"/>
        </w:rPr>
        <w:t>Hadera Stream</w:t>
      </w:r>
      <w:r>
        <w:rPr>
          <w:rFonts w:asciiTheme="minorHAnsi" w:hAnsiTheme="minorHAnsi"/>
          <w:color w:val="000000"/>
        </w:rPr>
        <w:t xml:space="preserve">, see the </w:t>
      </w:r>
      <w:r w:rsidRPr="00CC432A">
        <w:rPr>
          <w:rFonts w:asciiTheme="minorHAnsi" w:hAnsiTheme="minorHAnsi"/>
          <w:b/>
          <w:bCs/>
          <w:color w:val="000000"/>
        </w:rPr>
        <w:t>sharks</w:t>
      </w:r>
      <w:r>
        <w:rPr>
          <w:rFonts w:asciiTheme="minorHAnsi" w:hAnsiTheme="minorHAnsi"/>
          <w:color w:val="000000"/>
        </w:rPr>
        <w:t xml:space="preserve"> attracted by the warm waters</w:t>
      </w:r>
    </w:p>
    <w:p w14:paraId="29C1EFA8" w14:textId="1E0F657C"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Wander around the Winter Pool to see the wildlife enjoying this phenomenon</w:t>
      </w:r>
    </w:p>
    <w:p w14:paraId="4EB7A2EB" w14:textId="56041C66" w:rsidR="00CC432A" w:rsidRDefault="00AB3810"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Tour</w:t>
      </w:r>
      <w:r w:rsidR="00CC432A">
        <w:rPr>
          <w:rFonts w:asciiTheme="minorHAnsi" w:hAnsiTheme="minorHAnsi" w:cstheme="minorBidi"/>
        </w:rPr>
        <w:t xml:space="preserve"> around </w:t>
      </w:r>
      <w:r w:rsidR="00B079E1" w:rsidRPr="00B079E1">
        <w:rPr>
          <w:rFonts w:asciiTheme="minorHAnsi" w:hAnsiTheme="minorHAnsi" w:cstheme="minorBidi"/>
          <w:b/>
          <w:bCs/>
        </w:rPr>
        <w:t>SPNI’s rewilded wetland sanctuary</w:t>
      </w:r>
      <w:r w:rsidR="00B079E1">
        <w:rPr>
          <w:rFonts w:asciiTheme="minorHAnsi" w:hAnsiTheme="minorHAnsi" w:cstheme="minorBidi"/>
        </w:rPr>
        <w:t xml:space="preserve"> at Kibbutz Maagan Michael to enjoy Israel’s amazing spring bird migration and learn about SPNI’s flagship </w:t>
      </w:r>
      <w:r w:rsidR="00B079E1" w:rsidRPr="00B079E1">
        <w:rPr>
          <w:rFonts w:asciiTheme="minorHAnsi" w:hAnsiTheme="minorHAnsi" w:cstheme="minorBidi"/>
          <w:b/>
          <w:bCs/>
        </w:rPr>
        <w:t>Startup Nature</w:t>
      </w:r>
      <w:r w:rsidR="00B079E1">
        <w:rPr>
          <w:rFonts w:asciiTheme="minorHAnsi" w:hAnsiTheme="minorHAnsi" w:cstheme="minorBidi"/>
        </w:rPr>
        <w:t xml:space="preserve"> project</w:t>
      </w:r>
    </w:p>
    <w:p w14:paraId="30F90A8F" w14:textId="53F18512"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 xml:space="preserve">Opening </w:t>
      </w:r>
      <w:r w:rsidRPr="00CC432A">
        <w:rPr>
          <w:rFonts w:asciiTheme="minorHAnsi" w:hAnsiTheme="minorHAnsi" w:cstheme="minorBidi"/>
          <w:u w:val="single"/>
        </w:rPr>
        <w:t>dinner</w:t>
      </w:r>
      <w:r>
        <w:rPr>
          <w:rFonts w:asciiTheme="minorHAnsi" w:hAnsiTheme="minorHAnsi" w:cstheme="minorBidi"/>
        </w:rPr>
        <w:t xml:space="preserve"> at Maagan Michael or in Caesarea</w:t>
      </w:r>
    </w:p>
    <w:p w14:paraId="47073833" w14:textId="151374E0" w:rsidR="00CC432A" w:rsidRPr="00CC432A" w:rsidRDefault="00CC432A" w:rsidP="00D95986">
      <w:pPr>
        <w:pStyle w:val="NormalPar"/>
        <w:rPr>
          <w:rFonts w:asciiTheme="minorHAnsi" w:hAnsiTheme="minorHAnsi" w:cstheme="minorBidi"/>
          <w:lang w:val="en-IL"/>
        </w:rPr>
      </w:pPr>
      <w:r w:rsidRPr="00CC432A">
        <w:rPr>
          <w:rFonts w:asciiTheme="minorHAnsi" w:hAnsiTheme="minorHAnsi" w:cstheme="minorBidi"/>
          <w:b/>
          <w:bCs/>
          <w:i/>
          <w:iCs/>
          <w:lang w:val="en-IL"/>
        </w:rPr>
        <w:t>Overnight</w:t>
      </w:r>
      <w:r>
        <w:rPr>
          <w:rFonts w:asciiTheme="minorHAnsi" w:hAnsiTheme="minorHAnsi" w:cstheme="minorBidi"/>
          <w:i/>
          <w:iCs/>
          <w:lang w:val="en-IL"/>
        </w:rPr>
        <w:t>: Carlton Hotel,</w:t>
      </w:r>
      <w:r w:rsidRPr="00CC432A">
        <w:rPr>
          <w:rFonts w:asciiTheme="minorHAnsi" w:hAnsiTheme="minorHAnsi" w:cstheme="minorBidi"/>
          <w:i/>
          <w:iCs/>
          <w:lang w:val="en-IL"/>
        </w:rPr>
        <w:t xml:space="preserve"> Tel Aviv</w:t>
      </w:r>
    </w:p>
    <w:p w14:paraId="44B6DB5F" w14:textId="77777777" w:rsidR="00F85A6E" w:rsidRDefault="00F85A6E" w:rsidP="00F85A6E">
      <w:pPr>
        <w:pStyle w:val="NormalPar"/>
        <w:widowControl/>
        <w:ind w:left="720"/>
        <w:rPr>
          <w:rFonts w:asciiTheme="minorHAnsi" w:hAnsiTheme="minorHAnsi" w:cstheme="minorBidi"/>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F85A6E" w:rsidRPr="00BC6B24" w14:paraId="16A5AD49" w14:textId="77777777" w:rsidTr="008C13C0">
        <w:tc>
          <w:tcPr>
            <w:tcW w:w="2835" w:type="dxa"/>
            <w:shd w:val="clear" w:color="auto" w:fill="D9D9D9" w:themeFill="background1" w:themeFillShade="D9"/>
          </w:tcPr>
          <w:p w14:paraId="31E316C9" w14:textId="6F36023A" w:rsidR="00F85A6E"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Monday</w:t>
            </w:r>
            <w:r w:rsidR="00F85A6E" w:rsidRPr="00BC6B24">
              <w:rPr>
                <w:rFonts w:asciiTheme="minorHAnsi" w:hAnsiTheme="minorHAnsi" w:cstheme="minorBidi"/>
                <w:b/>
                <w:bCs/>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16</w:t>
            </w:r>
            <w:r w:rsidR="00F85A6E" w:rsidRPr="00BC6B24">
              <w:rPr>
                <w:rFonts w:asciiTheme="minorHAnsi" w:hAnsiTheme="minorHAnsi" w:cstheme="minorBidi"/>
                <w:b/>
                <w:bCs/>
              </w:rPr>
              <w:t>:</w:t>
            </w:r>
          </w:p>
        </w:tc>
        <w:tc>
          <w:tcPr>
            <w:tcW w:w="6946" w:type="dxa"/>
            <w:shd w:val="clear" w:color="auto" w:fill="D9D9D9" w:themeFill="background1" w:themeFillShade="D9"/>
          </w:tcPr>
          <w:p w14:paraId="6FEDF38F" w14:textId="6E62AD96" w:rsidR="00F85A6E" w:rsidRPr="00BC6B24" w:rsidRDefault="00827AD0" w:rsidP="008C13C0">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04AB5A7D" w14:textId="443A404D"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Travel down to the Gaza Envelope</w:t>
      </w:r>
    </w:p>
    <w:p w14:paraId="08CE04E8" w14:textId="72BC6ABF"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From </w:t>
      </w:r>
      <w:r w:rsidRPr="00827AD0">
        <w:rPr>
          <w:rFonts w:asciiTheme="minorHAnsi" w:hAnsiTheme="minorHAnsi" w:cstheme="minorBidi"/>
          <w:b/>
          <w:bCs/>
          <w:lang w:val="en-IL"/>
        </w:rPr>
        <w:t>Sderot</w:t>
      </w:r>
      <w:r>
        <w:rPr>
          <w:rFonts w:asciiTheme="minorHAnsi" w:hAnsiTheme="minorHAnsi" w:cstheme="minorBidi"/>
          <w:lang w:val="en-IL"/>
        </w:rPr>
        <w:t xml:space="preserve">, overlook of northern Gaza to understand what happened on October 7th; </w:t>
      </w:r>
      <w:r w:rsidR="00AB3810">
        <w:rPr>
          <w:rFonts w:asciiTheme="minorHAnsi" w:hAnsiTheme="minorHAnsi" w:cstheme="minorBidi"/>
          <w:lang w:val="en-IL"/>
        </w:rPr>
        <w:t xml:space="preserve">then visit the </w:t>
      </w:r>
      <w:r w:rsidRPr="00827AD0">
        <w:rPr>
          <w:rFonts w:asciiTheme="minorHAnsi" w:hAnsiTheme="minorHAnsi" w:cstheme="minorBidi"/>
          <w:b/>
          <w:bCs/>
          <w:lang w:val="en-IL"/>
        </w:rPr>
        <w:t>Police Station Memorial</w:t>
      </w:r>
    </w:p>
    <w:p w14:paraId="1245F949" w14:textId="08DF2177" w:rsidR="000D394D" w:rsidRDefault="000D394D" w:rsidP="000D394D">
      <w:pPr>
        <w:pStyle w:val="NormalPar"/>
        <w:numPr>
          <w:ilvl w:val="0"/>
          <w:numId w:val="22"/>
        </w:numPr>
        <w:rPr>
          <w:rFonts w:asciiTheme="minorHAnsi" w:hAnsiTheme="minorHAnsi" w:cstheme="minorBidi"/>
          <w:b/>
          <w:bCs/>
          <w:lang w:val="en-IL"/>
        </w:rPr>
      </w:pPr>
      <w:r>
        <w:rPr>
          <w:rFonts w:asciiTheme="minorHAnsi" w:hAnsiTheme="minorHAnsi" w:cstheme="minorBidi"/>
          <w:lang w:val="en-IL"/>
        </w:rPr>
        <w:t xml:space="preserve">Pay your respects at the site of the </w:t>
      </w:r>
      <w:r w:rsidRPr="000D394D">
        <w:rPr>
          <w:rFonts w:asciiTheme="minorHAnsi" w:hAnsiTheme="minorHAnsi" w:cstheme="minorBidi"/>
          <w:b/>
          <w:bCs/>
          <w:lang w:val="en-IL"/>
        </w:rPr>
        <w:t>Reim Nova Festival</w:t>
      </w:r>
    </w:p>
    <w:p w14:paraId="6CDF71AB" w14:textId="069FBA58" w:rsidR="00AB3810" w:rsidRPr="00AB3810" w:rsidRDefault="00AB3810" w:rsidP="00AB3810">
      <w:pPr>
        <w:pStyle w:val="NormalPar"/>
        <w:numPr>
          <w:ilvl w:val="0"/>
          <w:numId w:val="22"/>
        </w:numPr>
        <w:rPr>
          <w:rFonts w:asciiTheme="minorHAnsi" w:hAnsiTheme="minorHAnsi" w:cstheme="minorBidi"/>
          <w:b/>
          <w:bCs/>
          <w:lang w:val="en-IL"/>
        </w:rPr>
      </w:pPr>
      <w:r>
        <w:rPr>
          <w:rFonts w:asciiTheme="minorHAnsi" w:hAnsiTheme="minorHAnsi" w:cstheme="minorBidi"/>
        </w:rPr>
        <w:t>Learn</w:t>
      </w:r>
      <w:r w:rsidRPr="00AB3810">
        <w:rPr>
          <w:rFonts w:asciiTheme="minorHAnsi" w:hAnsiTheme="minorHAnsi" w:cstheme="minorBidi"/>
        </w:rPr>
        <w:t xml:space="preserve"> from local SPNI staff how </w:t>
      </w:r>
      <w:r>
        <w:rPr>
          <w:rFonts w:asciiTheme="minorHAnsi" w:hAnsiTheme="minorHAnsi" w:cstheme="minorBidi"/>
        </w:rPr>
        <w:t>they</w:t>
      </w:r>
      <w:r w:rsidRPr="00AB3810">
        <w:rPr>
          <w:rFonts w:asciiTheme="minorHAnsi" w:hAnsiTheme="minorHAnsi" w:cstheme="minorBidi"/>
        </w:rPr>
        <w:t xml:space="preserve"> are restoring the Western Negev and building a </w:t>
      </w:r>
      <w:r w:rsidRPr="00AB3810">
        <w:rPr>
          <w:rFonts w:asciiTheme="minorHAnsi" w:hAnsiTheme="minorHAnsi" w:cstheme="minorBidi"/>
          <w:b/>
          <w:bCs/>
        </w:rPr>
        <w:t>Living Trail with the local residents</w:t>
      </w:r>
    </w:p>
    <w:p w14:paraId="0C93EEA7" w14:textId="247FB6D9" w:rsidR="000D394D" w:rsidRDefault="000D394D" w:rsidP="00AB381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See the </w:t>
      </w:r>
      <w:r w:rsidRPr="000D394D">
        <w:rPr>
          <w:rFonts w:asciiTheme="minorHAnsi" w:hAnsiTheme="minorHAnsi" w:cstheme="minorBidi"/>
          <w:b/>
          <w:bCs/>
          <w:lang w:val="en-IL"/>
        </w:rPr>
        <w:t>carpets of wild anemones</w:t>
      </w:r>
      <w:r>
        <w:rPr>
          <w:rFonts w:asciiTheme="minorHAnsi" w:hAnsiTheme="minorHAnsi" w:cstheme="minorBidi"/>
          <w:lang w:val="en-IL"/>
        </w:rPr>
        <w:t xml:space="preserve"> that grow in the area on a yearly basis</w:t>
      </w:r>
      <w:r w:rsidR="00AB3810">
        <w:rPr>
          <w:rFonts w:asciiTheme="minorHAnsi" w:hAnsiTheme="minorHAnsi" w:cstheme="minorBidi"/>
          <w:lang w:val="en-IL"/>
        </w:rPr>
        <w:t xml:space="preserve"> and understand</w:t>
      </w:r>
      <w:r w:rsidR="00AB3810" w:rsidRPr="00AB3810">
        <w:rPr>
          <w:rFonts w:asciiTheme="minorHAnsi" w:hAnsiTheme="minorHAnsi" w:cstheme="minorBidi"/>
        </w:rPr>
        <w:t> how SPNI public advocacy and education stopped Israelis from picking wildflowers to extinction. The blooms have returned completely and are a testament to the resilience of nature</w:t>
      </w:r>
    </w:p>
    <w:p w14:paraId="096E1242" w14:textId="4AFDE538" w:rsidR="00827AD0" w:rsidRPr="00CC432A" w:rsidRDefault="000D394D"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At the </w:t>
      </w:r>
      <w:r w:rsidRPr="000D394D">
        <w:rPr>
          <w:rFonts w:asciiTheme="minorHAnsi" w:hAnsiTheme="minorHAnsi" w:cstheme="minorBidi"/>
          <w:b/>
          <w:bCs/>
          <w:lang w:val="en-IL"/>
        </w:rPr>
        <w:t>grave of Israel’s first prime minister – David Ben Gurion</w:t>
      </w:r>
      <w:r>
        <w:rPr>
          <w:rFonts w:asciiTheme="minorHAnsi" w:hAnsiTheme="minorHAnsi" w:cstheme="minorBidi"/>
          <w:lang w:val="en-IL"/>
        </w:rPr>
        <w:t xml:space="preserve"> – look into the desert scenery and explore his vision of making the desert bloom</w:t>
      </w:r>
      <w:r w:rsidR="00827AD0" w:rsidRPr="00CC432A">
        <w:rPr>
          <w:rFonts w:asciiTheme="minorHAnsi" w:hAnsiTheme="minorHAnsi" w:cstheme="minorBidi"/>
          <w:lang w:val="en-IL"/>
        </w:rPr>
        <w:t> </w:t>
      </w:r>
    </w:p>
    <w:p w14:paraId="24EAE4B8" w14:textId="2D503402" w:rsidR="00F85A6E" w:rsidRPr="009F242E" w:rsidRDefault="000D394D" w:rsidP="00F85A6E">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Continue to your hotel and check in, followed by </w:t>
      </w:r>
      <w:r>
        <w:rPr>
          <w:rFonts w:asciiTheme="minorHAnsi" w:hAnsiTheme="minorHAnsi"/>
          <w:color w:val="000000"/>
          <w:u w:val="single"/>
        </w:rPr>
        <w:t>dinner</w:t>
      </w:r>
      <w:r>
        <w:rPr>
          <w:rFonts w:asciiTheme="minorHAnsi" w:hAnsiTheme="minorHAnsi"/>
          <w:color w:val="000000"/>
        </w:rPr>
        <w:t xml:space="preserve"> there</w:t>
      </w:r>
    </w:p>
    <w:p w14:paraId="452C5F74" w14:textId="31A2E854" w:rsidR="00F85A6E" w:rsidRDefault="00F85A6E" w:rsidP="00F85A6E">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proofErr w:type="spellStart"/>
      <w:r w:rsidR="000D394D">
        <w:rPr>
          <w:rFonts w:asciiTheme="minorHAnsi" w:hAnsiTheme="minorHAnsi" w:cstheme="minorBidi"/>
          <w:i/>
          <w:iCs/>
        </w:rPr>
        <w:t>Daroma</w:t>
      </w:r>
      <w:proofErr w:type="spellEnd"/>
      <w:r w:rsidR="000D394D">
        <w:rPr>
          <w:rFonts w:asciiTheme="minorHAnsi" w:hAnsiTheme="minorHAnsi" w:cstheme="minorBidi"/>
          <w:i/>
          <w:iCs/>
        </w:rPr>
        <w:t xml:space="preserve"> Hotel, </w:t>
      </w:r>
      <w:proofErr w:type="spellStart"/>
      <w:r w:rsidR="000D394D">
        <w:rPr>
          <w:rFonts w:asciiTheme="minorHAnsi" w:hAnsiTheme="minorHAnsi" w:cstheme="minorBidi"/>
          <w:i/>
          <w:iCs/>
        </w:rPr>
        <w:t>Mitzpe</w:t>
      </w:r>
      <w:proofErr w:type="spellEnd"/>
      <w:r w:rsidR="000D394D">
        <w:rPr>
          <w:rFonts w:asciiTheme="minorHAnsi" w:hAnsiTheme="minorHAnsi" w:cstheme="minorBidi"/>
          <w:i/>
          <w:iCs/>
        </w:rPr>
        <w:t xml:space="preserve"> Ramon</w:t>
      </w:r>
      <w:r>
        <w:rPr>
          <w:rFonts w:asciiTheme="minorHAnsi" w:hAnsiTheme="minorHAnsi" w:cstheme="minorBidi"/>
          <w:i/>
          <w:iCs/>
        </w:rPr>
        <w:t xml:space="preserve"> </w:t>
      </w:r>
    </w:p>
    <w:p w14:paraId="175C74D5" w14:textId="2443711E" w:rsidR="00D17AB2" w:rsidRDefault="00D17AB2" w:rsidP="00D17AB2">
      <w:pPr>
        <w:pStyle w:val="NormalPar"/>
        <w:widowControl/>
        <w:shd w:val="clear" w:color="auto" w:fill="FFFFFF" w:themeFill="background1"/>
        <w:jc w:val="center"/>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8C5FD2" w14:paraId="061C278D" w14:textId="77777777" w:rsidTr="008C5FD2">
        <w:tc>
          <w:tcPr>
            <w:tcW w:w="2694" w:type="dxa"/>
            <w:shd w:val="clear" w:color="auto" w:fill="D9D9D9" w:themeFill="background1" w:themeFillShade="D9"/>
            <w:hideMark/>
          </w:tcPr>
          <w:p w14:paraId="0DC9FB2C" w14:textId="597685F0" w:rsidR="008C5FD2" w:rsidRDefault="00CC432A">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E350E8">
              <w:rPr>
                <w:rFonts w:asciiTheme="minorHAnsi" w:hAnsiTheme="minorHAnsi" w:cstheme="minorBidi"/>
                <w:b/>
                <w:bCs/>
                <w:lang w:bidi="ar-SA"/>
              </w:rPr>
              <w:t>17</w:t>
            </w:r>
            <w:r w:rsidR="008C5FD2">
              <w:rPr>
                <w:rFonts w:asciiTheme="minorHAnsi" w:hAnsiTheme="minorHAnsi" w:cstheme="minorBidi"/>
                <w:b/>
                <w:bCs/>
                <w:lang w:bidi="ar-SA"/>
              </w:rPr>
              <w:t>:</w:t>
            </w:r>
          </w:p>
        </w:tc>
        <w:tc>
          <w:tcPr>
            <w:tcW w:w="7087" w:type="dxa"/>
            <w:shd w:val="clear" w:color="auto" w:fill="D9D9D9" w:themeFill="background1" w:themeFillShade="D9"/>
            <w:hideMark/>
          </w:tcPr>
          <w:p w14:paraId="18B580D5" w14:textId="155CB901" w:rsidR="008C5FD2" w:rsidRDefault="000D394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crater and the creator</w:t>
            </w:r>
          </w:p>
        </w:tc>
      </w:tr>
    </w:tbl>
    <w:p w14:paraId="4BE02B14" w14:textId="43C2C031" w:rsidR="00F85A6E"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Optional </w:t>
      </w:r>
      <w:r w:rsidRPr="000D394D">
        <w:rPr>
          <w:rFonts w:asciiTheme="minorHAnsi" w:hAnsiTheme="minorHAnsi"/>
          <w:b/>
          <w:bCs/>
        </w:rPr>
        <w:t>early morning hike</w:t>
      </w:r>
      <w:r>
        <w:rPr>
          <w:rFonts w:asciiTheme="minorHAnsi" w:hAnsiTheme="minorHAnsi"/>
        </w:rPr>
        <w:t xml:space="preserve"> out to Camel Mountain to see the sunrise</w:t>
      </w:r>
    </w:p>
    <w:p w14:paraId="2DB1A382" w14:textId="17DCD257"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Return to the hotel for breakfast</w:t>
      </w:r>
    </w:p>
    <w:p w14:paraId="39386767" w14:textId="675EE424" w:rsidR="000D394D" w:rsidRPr="000D394D" w:rsidRDefault="000D394D" w:rsidP="00A91533">
      <w:pPr>
        <w:pStyle w:val="NormalPar"/>
        <w:widowControl/>
        <w:numPr>
          <w:ilvl w:val="0"/>
          <w:numId w:val="24"/>
        </w:numPr>
        <w:suppressAutoHyphens/>
        <w:snapToGrid w:val="0"/>
        <w:rPr>
          <w:rFonts w:asciiTheme="minorHAnsi" w:hAnsiTheme="minorHAnsi"/>
        </w:rPr>
      </w:pPr>
      <w:r w:rsidRPr="000D394D">
        <w:rPr>
          <w:rFonts w:asciiTheme="minorHAnsi" w:hAnsiTheme="minorHAnsi"/>
        </w:rPr>
        <w:t xml:space="preserve">Take </w:t>
      </w:r>
      <w:r w:rsidRPr="000D394D">
        <w:rPr>
          <w:rFonts w:asciiTheme="minorHAnsi" w:hAnsiTheme="minorHAnsi"/>
          <w:b/>
          <w:bCs/>
        </w:rPr>
        <w:t>jeeps into the Ramon Crater</w:t>
      </w:r>
      <w:r w:rsidRPr="000D394D">
        <w:rPr>
          <w:rFonts w:asciiTheme="minorHAnsi" w:hAnsiTheme="minorHAnsi"/>
        </w:rPr>
        <w:t xml:space="preserve"> to see hard-to-reach geological phenomena </w:t>
      </w:r>
    </w:p>
    <w:p w14:paraId="5310A0B9" w14:textId="7C032E04"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proofErr w:type="spellStart"/>
      <w:r w:rsidRPr="000D394D">
        <w:rPr>
          <w:rFonts w:asciiTheme="minorHAnsi" w:hAnsiTheme="minorHAnsi"/>
          <w:b/>
          <w:bCs/>
        </w:rPr>
        <w:t>Mitzpe</w:t>
      </w:r>
      <w:proofErr w:type="spellEnd"/>
      <w:r w:rsidRPr="000D394D">
        <w:rPr>
          <w:rFonts w:asciiTheme="minorHAnsi" w:hAnsiTheme="minorHAnsi"/>
          <w:b/>
          <w:bCs/>
        </w:rPr>
        <w:t xml:space="preserve"> Ramon Visitors Center</w:t>
      </w:r>
      <w:r>
        <w:rPr>
          <w:rFonts w:asciiTheme="minorHAnsi" w:hAnsiTheme="minorHAnsi"/>
        </w:rPr>
        <w:t>, learn about the formation of the Ramon Crater and of Israel’s first astronaut in space, who took his name from the crater</w:t>
      </w:r>
    </w:p>
    <w:p w14:paraId="5A60F59A" w14:textId="6FADDD0E" w:rsidR="00B079E1" w:rsidRDefault="00B079E1"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Hike in </w:t>
      </w:r>
      <w:r w:rsidRPr="00B079E1">
        <w:rPr>
          <w:rFonts w:asciiTheme="minorHAnsi" w:hAnsiTheme="minorHAnsi"/>
          <w:b/>
          <w:bCs/>
        </w:rPr>
        <w:t xml:space="preserve">Nahal </w:t>
      </w:r>
      <w:proofErr w:type="spellStart"/>
      <w:r w:rsidRPr="00B079E1">
        <w:rPr>
          <w:rFonts w:asciiTheme="minorHAnsi" w:hAnsiTheme="minorHAnsi"/>
          <w:b/>
          <w:bCs/>
        </w:rPr>
        <w:t>Havarim</w:t>
      </w:r>
      <w:proofErr w:type="spellEnd"/>
    </w:p>
    <w:p w14:paraId="51F00A6F" w14:textId="2C1C7B23"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u w:val="single"/>
        </w:rPr>
        <w:t>Dinner</w:t>
      </w:r>
      <w:r>
        <w:rPr>
          <w:rFonts w:asciiTheme="minorHAnsi" w:hAnsiTheme="minorHAnsi"/>
        </w:rPr>
        <w:t xml:space="preserve"> in the hotel</w:t>
      </w:r>
    </w:p>
    <w:p w14:paraId="0DAA0D2F" w14:textId="4A2D11C1"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Take advantage of the low light pollution to go </w:t>
      </w:r>
      <w:r w:rsidRPr="000D394D">
        <w:rPr>
          <w:rFonts w:asciiTheme="minorHAnsi" w:hAnsiTheme="minorHAnsi"/>
          <w:b/>
          <w:bCs/>
        </w:rPr>
        <w:t>star gazing</w:t>
      </w:r>
      <w:r>
        <w:rPr>
          <w:rFonts w:asciiTheme="minorHAnsi" w:hAnsiTheme="minorHAnsi"/>
        </w:rPr>
        <w:t xml:space="preserve"> with some of Israel’s largest portable telescopes in one of the best star parks in the world</w:t>
      </w:r>
    </w:p>
    <w:p w14:paraId="0FF6E70D" w14:textId="01C65A4B"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proofErr w:type="spellStart"/>
      <w:r w:rsidR="000D394D">
        <w:rPr>
          <w:rFonts w:asciiTheme="minorHAnsi" w:hAnsiTheme="minorHAnsi" w:cstheme="minorBidi"/>
          <w:i/>
          <w:iCs/>
        </w:rPr>
        <w:t>Daroma</w:t>
      </w:r>
      <w:proofErr w:type="spellEnd"/>
      <w:r w:rsidR="000D394D">
        <w:rPr>
          <w:rFonts w:asciiTheme="minorHAnsi" w:hAnsiTheme="minorHAnsi" w:cstheme="minorBidi"/>
          <w:i/>
          <w:iCs/>
        </w:rPr>
        <w:t xml:space="preserve"> Hotel, </w:t>
      </w:r>
      <w:proofErr w:type="spellStart"/>
      <w:r w:rsidR="000D394D">
        <w:rPr>
          <w:rFonts w:asciiTheme="minorHAnsi" w:hAnsiTheme="minorHAnsi" w:cstheme="minorBidi"/>
          <w:i/>
          <w:iCs/>
        </w:rPr>
        <w:t>Mitzpe</w:t>
      </w:r>
      <w:proofErr w:type="spellEnd"/>
      <w:r w:rsidR="000D394D">
        <w:rPr>
          <w:rFonts w:asciiTheme="minorHAnsi" w:hAnsiTheme="minorHAnsi" w:cstheme="minorBidi"/>
          <w:i/>
          <w:iCs/>
        </w:rPr>
        <w:t xml:space="preserve"> Ramon</w:t>
      </w:r>
    </w:p>
    <w:p w14:paraId="359EB48F" w14:textId="77777777" w:rsidR="00010FAD" w:rsidRDefault="00010FAD" w:rsidP="00010FAD">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010FAD" w14:paraId="5BD0232E" w14:textId="77777777" w:rsidTr="00F917ED">
        <w:tc>
          <w:tcPr>
            <w:tcW w:w="2694" w:type="dxa"/>
            <w:shd w:val="clear" w:color="auto" w:fill="D9D9D9" w:themeFill="background1" w:themeFillShade="D9"/>
            <w:hideMark/>
          </w:tcPr>
          <w:p w14:paraId="24819144" w14:textId="32FD22DA"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7B4281">
              <w:rPr>
                <w:rFonts w:asciiTheme="minorHAnsi" w:hAnsiTheme="minorHAnsi" w:cstheme="minorBidi"/>
                <w:b/>
                <w:bCs/>
                <w:lang w:bidi="ar-SA"/>
              </w:rPr>
              <w:t>1</w:t>
            </w:r>
            <w:r w:rsidR="00E350E8">
              <w:rPr>
                <w:rFonts w:asciiTheme="minorHAnsi" w:hAnsiTheme="minorHAnsi" w:cstheme="minorBidi"/>
                <w:b/>
                <w:bCs/>
                <w:lang w:bidi="ar-SA"/>
              </w:rPr>
              <w:t>8</w:t>
            </w:r>
            <w:r w:rsidR="00010FAD">
              <w:rPr>
                <w:rFonts w:asciiTheme="minorHAnsi" w:hAnsiTheme="minorHAnsi" w:cstheme="minorBidi"/>
                <w:b/>
                <w:bCs/>
                <w:lang w:bidi="ar-SA"/>
              </w:rPr>
              <w:t>:</w:t>
            </w:r>
          </w:p>
        </w:tc>
        <w:tc>
          <w:tcPr>
            <w:tcW w:w="7299" w:type="dxa"/>
            <w:shd w:val="clear" w:color="auto" w:fill="D9D9D9" w:themeFill="background1" w:themeFillShade="D9"/>
            <w:hideMark/>
          </w:tcPr>
          <w:p w14:paraId="19AEA3D7" w14:textId="1EFE136F"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desert for dessert</w:t>
            </w:r>
            <w:r w:rsidR="00010FAD">
              <w:rPr>
                <w:rFonts w:asciiTheme="minorHAnsi" w:hAnsiTheme="minorHAnsi" w:cstheme="minorBidi"/>
                <w:b/>
                <w:bCs/>
                <w:i/>
                <w:iCs/>
                <w:caps/>
                <w:lang w:bidi="ar-SA"/>
              </w:rPr>
              <w:t xml:space="preserve"> </w:t>
            </w:r>
          </w:p>
        </w:tc>
      </w:tr>
    </w:tbl>
    <w:p w14:paraId="7134C7AA" w14:textId="6C06EC16" w:rsidR="00B079E1" w:rsidRPr="000D394D" w:rsidRDefault="00B079E1" w:rsidP="00B079E1">
      <w:pPr>
        <w:pStyle w:val="NormalPar"/>
        <w:widowControl/>
        <w:numPr>
          <w:ilvl w:val="0"/>
          <w:numId w:val="24"/>
        </w:numPr>
        <w:suppressAutoHyphens/>
        <w:snapToGrid w:val="0"/>
        <w:rPr>
          <w:rFonts w:asciiTheme="minorHAnsi" w:hAnsiTheme="minorHAnsi"/>
        </w:rPr>
      </w:pPr>
      <w:r w:rsidRPr="00E350E8">
        <w:rPr>
          <w:rFonts w:asciiTheme="minorHAnsi" w:hAnsiTheme="minorHAnsi"/>
          <w:b/>
          <w:bCs/>
        </w:rPr>
        <w:t>Guided vulture watching</w:t>
      </w:r>
      <w:r>
        <w:rPr>
          <w:rFonts w:asciiTheme="minorHAnsi" w:hAnsiTheme="minorHAnsi"/>
        </w:rPr>
        <w:t xml:space="preserve"> with </w:t>
      </w:r>
      <w:proofErr w:type="spellStart"/>
      <w:r>
        <w:rPr>
          <w:rFonts w:asciiTheme="minorHAnsi" w:hAnsiTheme="minorHAnsi"/>
        </w:rPr>
        <w:t>Meidad</w:t>
      </w:r>
      <w:proofErr w:type="spellEnd"/>
      <w:r>
        <w:rPr>
          <w:rFonts w:asciiTheme="minorHAnsi" w:hAnsiTheme="minorHAnsi"/>
        </w:rPr>
        <w:t xml:space="preserve"> Goren</w:t>
      </w:r>
      <w:r>
        <w:rPr>
          <w:rFonts w:asciiTheme="minorHAnsi" w:hAnsiTheme="minorHAnsi"/>
        </w:rPr>
        <w:t xml:space="preserve"> in the Ein </w:t>
      </w:r>
      <w:proofErr w:type="spellStart"/>
      <w:r>
        <w:rPr>
          <w:rFonts w:asciiTheme="minorHAnsi" w:hAnsiTheme="minorHAnsi"/>
        </w:rPr>
        <w:t>Avdat</w:t>
      </w:r>
      <w:proofErr w:type="spellEnd"/>
      <w:r>
        <w:rPr>
          <w:rFonts w:asciiTheme="minorHAnsi" w:hAnsiTheme="minorHAnsi"/>
        </w:rPr>
        <w:t xml:space="preserve"> National Park</w:t>
      </w:r>
    </w:p>
    <w:p w14:paraId="455C3084" w14:textId="258CC911"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Head to the Dead Sea</w:t>
      </w:r>
    </w:p>
    <w:p w14:paraId="16DBA220" w14:textId="26D4DC7A" w:rsidR="00E350E8" w:rsidRPr="00CC432A"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Hike the </w:t>
      </w:r>
      <w:r w:rsidRPr="00E350E8">
        <w:rPr>
          <w:rFonts w:asciiTheme="minorHAnsi" w:hAnsiTheme="minorHAnsi" w:cstheme="minorBidi"/>
          <w:b/>
          <w:bCs/>
          <w:lang w:val="en-IL"/>
        </w:rPr>
        <w:t>Waterfall Trail of Ein Gedi</w:t>
      </w:r>
      <w:r>
        <w:rPr>
          <w:rFonts w:asciiTheme="minorHAnsi" w:hAnsiTheme="minorHAnsi" w:cstheme="minorBidi"/>
          <w:lang w:val="en-IL"/>
        </w:rPr>
        <w:t>, with the hopes of spotting ibex and/or hyrax</w:t>
      </w:r>
    </w:p>
    <w:p w14:paraId="2119BD4D" w14:textId="554C4862" w:rsidR="00E350E8" w:rsidRPr="00CC432A" w:rsidRDefault="00E350E8" w:rsidP="00E350E8">
      <w:pPr>
        <w:pStyle w:val="NormalPar"/>
        <w:numPr>
          <w:ilvl w:val="0"/>
          <w:numId w:val="24"/>
        </w:numPr>
        <w:rPr>
          <w:rFonts w:asciiTheme="minorHAnsi" w:hAnsiTheme="minorHAnsi" w:cstheme="minorBidi"/>
          <w:lang w:val="en-IL"/>
        </w:rPr>
      </w:pPr>
      <w:r w:rsidRPr="00E350E8">
        <w:rPr>
          <w:rFonts w:asciiTheme="minorHAnsi" w:hAnsiTheme="minorHAnsi" w:cstheme="minorBidi"/>
          <w:u w:val="single"/>
          <w:lang w:val="en-IL"/>
        </w:rPr>
        <w:t>Lunch</w:t>
      </w:r>
      <w:r>
        <w:rPr>
          <w:rFonts w:asciiTheme="minorHAnsi" w:hAnsiTheme="minorHAnsi" w:cstheme="minorBidi"/>
          <w:lang w:val="en-IL"/>
        </w:rPr>
        <w:t xml:space="preserve"> in the Ein Gedi Field School</w:t>
      </w:r>
    </w:p>
    <w:p w14:paraId="40CB84BE" w14:textId="6A6BFEF2"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See the </w:t>
      </w:r>
      <w:r w:rsidRPr="00E350E8">
        <w:rPr>
          <w:rFonts w:asciiTheme="minorHAnsi" w:hAnsiTheme="minorHAnsi" w:cstheme="minorBidi"/>
          <w:b/>
          <w:bCs/>
          <w:lang w:val="en-IL"/>
        </w:rPr>
        <w:t>special formations</w:t>
      </w:r>
      <w:r>
        <w:rPr>
          <w:rFonts w:asciiTheme="minorHAnsi" w:hAnsiTheme="minorHAnsi" w:cstheme="minorBidi"/>
          <w:lang w:val="en-IL"/>
        </w:rPr>
        <w:t xml:space="preserve"> created by the receding of the </w:t>
      </w:r>
      <w:r w:rsidRPr="00E350E8">
        <w:rPr>
          <w:rFonts w:asciiTheme="minorHAnsi" w:hAnsiTheme="minorHAnsi" w:cstheme="minorBidi"/>
          <w:b/>
          <w:bCs/>
          <w:lang w:val="en-IL"/>
        </w:rPr>
        <w:t>Dead Sea</w:t>
      </w:r>
      <w:r>
        <w:rPr>
          <w:rFonts w:asciiTheme="minorHAnsi" w:hAnsiTheme="minorHAnsi" w:cstheme="minorBidi"/>
          <w:lang w:val="en-IL"/>
        </w:rPr>
        <w:t xml:space="preserve"> and learn about why this is happening </w:t>
      </w:r>
    </w:p>
    <w:p w14:paraId="73800039" w14:textId="0DAA3552" w:rsidR="00E350E8" w:rsidRPr="00CC432A" w:rsidRDefault="00E350E8" w:rsidP="00E350E8">
      <w:pPr>
        <w:pStyle w:val="NormalPar"/>
        <w:numPr>
          <w:ilvl w:val="0"/>
          <w:numId w:val="24"/>
        </w:numPr>
        <w:rPr>
          <w:rFonts w:asciiTheme="minorHAnsi" w:hAnsiTheme="minorHAnsi" w:cstheme="minorBidi"/>
          <w:lang w:val="en-IL"/>
        </w:rPr>
      </w:pPr>
      <w:r w:rsidRPr="00CC432A">
        <w:rPr>
          <w:rFonts w:asciiTheme="minorHAnsi" w:hAnsiTheme="minorHAnsi" w:cstheme="minorBidi"/>
          <w:lang w:val="en-IL"/>
        </w:rPr>
        <w:t>Drive</w:t>
      </w:r>
      <w:r>
        <w:rPr>
          <w:rFonts w:asciiTheme="minorHAnsi" w:hAnsiTheme="minorHAnsi" w:cstheme="minorBidi"/>
          <w:lang w:val="en-IL"/>
        </w:rPr>
        <w:t xml:space="preserve"> up</w:t>
      </w:r>
      <w:r w:rsidRPr="00CC432A">
        <w:rPr>
          <w:rFonts w:asciiTheme="minorHAnsi" w:hAnsiTheme="minorHAnsi" w:cstheme="minorBidi"/>
          <w:lang w:val="en-IL"/>
        </w:rPr>
        <w:t xml:space="preserve"> to Jerusalem</w:t>
      </w:r>
    </w:p>
    <w:p w14:paraId="3B87C077" w14:textId="76D681E1"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B079E1">
        <w:rPr>
          <w:rFonts w:asciiTheme="minorHAnsi" w:hAnsiTheme="minorHAnsi" w:cstheme="minorBidi"/>
          <w:i/>
          <w:iCs/>
        </w:rPr>
        <w:t>Cassia</w:t>
      </w:r>
      <w:r w:rsidR="009B1E06">
        <w:rPr>
          <w:rFonts w:asciiTheme="minorHAnsi" w:hAnsiTheme="minorHAnsi" w:cstheme="minorBidi"/>
          <w:i/>
          <w:iCs/>
        </w:rPr>
        <w:t xml:space="preserve"> Hotel, Jerusalem</w:t>
      </w:r>
    </w:p>
    <w:p w14:paraId="61EF5C30" w14:textId="77777777" w:rsidR="00010FAD" w:rsidRDefault="00010FAD" w:rsidP="00010FAD">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10FAD" w14:paraId="735783DA" w14:textId="77777777" w:rsidTr="00F917ED">
        <w:tc>
          <w:tcPr>
            <w:tcW w:w="2694" w:type="dxa"/>
            <w:shd w:val="clear" w:color="auto" w:fill="D9D9D9" w:themeFill="background1" w:themeFillShade="D9"/>
            <w:hideMark/>
          </w:tcPr>
          <w:p w14:paraId="36B077CD" w14:textId="2AEA9580"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7B4281">
              <w:rPr>
                <w:rFonts w:asciiTheme="minorHAnsi" w:hAnsiTheme="minorHAnsi" w:cstheme="minorBidi"/>
                <w:b/>
                <w:bCs/>
                <w:lang w:bidi="ar-SA"/>
              </w:rPr>
              <w:t>2</w:t>
            </w:r>
            <w:r w:rsidR="00010FAD">
              <w:rPr>
                <w:rFonts w:asciiTheme="minorHAnsi" w:hAnsiTheme="minorHAnsi" w:cstheme="minorBidi"/>
                <w:b/>
                <w:bCs/>
                <w:lang w:bidi="ar-SA"/>
              </w:rPr>
              <w:t>:</w:t>
            </w:r>
          </w:p>
        </w:tc>
        <w:tc>
          <w:tcPr>
            <w:tcW w:w="7087" w:type="dxa"/>
            <w:shd w:val="clear" w:color="auto" w:fill="D9D9D9" w:themeFill="background1" w:themeFillShade="D9"/>
            <w:hideMark/>
          </w:tcPr>
          <w:p w14:paraId="2AF0CF90" w14:textId="34CD856E"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46225841" w14:textId="5DDD8724" w:rsidR="00B079E1" w:rsidRDefault="00B079E1" w:rsidP="00B079E1">
      <w:pPr>
        <w:pStyle w:val="NormalPar"/>
        <w:widowControl/>
        <w:numPr>
          <w:ilvl w:val="0"/>
          <w:numId w:val="24"/>
        </w:numPr>
        <w:rPr>
          <w:rFonts w:asciiTheme="minorHAnsi" w:hAnsiTheme="minorHAnsi" w:cstheme="minorBidi"/>
        </w:rPr>
      </w:pPr>
      <w:r w:rsidRPr="00B079E1">
        <w:rPr>
          <w:rFonts w:asciiTheme="minorHAnsi" w:hAnsiTheme="minorHAnsi" w:cstheme="minorBidi"/>
        </w:rPr>
        <w:t xml:space="preserve">Visit to the Nili and David </w:t>
      </w:r>
      <w:r w:rsidRPr="00B079E1">
        <w:rPr>
          <w:rFonts w:asciiTheme="minorHAnsi" w:hAnsiTheme="minorHAnsi" w:cstheme="minorBidi"/>
          <w:b/>
          <w:bCs/>
        </w:rPr>
        <w:t>Jerusalem Bird Observatory</w:t>
      </w:r>
      <w:r w:rsidRPr="00B079E1">
        <w:rPr>
          <w:rFonts w:asciiTheme="minorHAnsi" w:hAnsiTheme="minorHAnsi" w:cstheme="minorBidi"/>
        </w:rPr>
        <w:t xml:space="preserve"> and get a </w:t>
      </w:r>
      <w:r w:rsidRPr="00B079E1">
        <w:rPr>
          <w:rFonts w:asciiTheme="minorHAnsi" w:hAnsiTheme="minorHAnsi" w:cstheme="minorBidi"/>
        </w:rPr>
        <w:t>first-hand</w:t>
      </w:r>
      <w:r w:rsidRPr="00B079E1">
        <w:rPr>
          <w:rFonts w:asciiTheme="minorHAnsi" w:hAnsiTheme="minorHAnsi" w:cstheme="minorBidi"/>
        </w:rPr>
        <w:t xml:space="preserve"> demonstration of bird ringing </w:t>
      </w:r>
    </w:p>
    <w:p w14:paraId="70E45E66" w14:textId="64C3C9D2" w:rsidR="00AB3810" w:rsidRDefault="00AB3810" w:rsidP="00B079E1">
      <w:pPr>
        <w:pStyle w:val="NormalPar"/>
        <w:widowControl/>
        <w:numPr>
          <w:ilvl w:val="0"/>
          <w:numId w:val="24"/>
        </w:numPr>
        <w:rPr>
          <w:rFonts w:asciiTheme="minorHAnsi" w:hAnsiTheme="minorHAnsi" w:cstheme="minorBidi"/>
        </w:rPr>
      </w:pPr>
      <w:r>
        <w:rPr>
          <w:rFonts w:asciiTheme="minorHAnsi" w:hAnsiTheme="minorHAnsi" w:cstheme="minorBidi"/>
        </w:rPr>
        <w:t xml:space="preserve">Walk through the beautiful </w:t>
      </w:r>
      <w:r w:rsidRPr="00715E89">
        <w:rPr>
          <w:rFonts w:asciiTheme="minorHAnsi" w:hAnsiTheme="minorHAnsi" w:cstheme="minorBidi"/>
          <w:b/>
          <w:bCs/>
        </w:rPr>
        <w:t>Gazelle Valley</w:t>
      </w:r>
      <w:r>
        <w:rPr>
          <w:rFonts w:asciiTheme="minorHAnsi" w:hAnsiTheme="minorHAnsi" w:cstheme="minorBidi"/>
        </w:rPr>
        <w:t xml:space="preserve"> and learn how the gazelles were reintroduced into the city</w:t>
      </w:r>
    </w:p>
    <w:p w14:paraId="222708FB" w14:textId="77777777" w:rsidR="00B079E1" w:rsidRDefault="00B079E1" w:rsidP="00B079E1">
      <w:pPr>
        <w:pStyle w:val="NormalPar"/>
        <w:widowControl/>
        <w:numPr>
          <w:ilvl w:val="0"/>
          <w:numId w:val="24"/>
        </w:numPr>
        <w:suppressAutoHyphens/>
        <w:snapToGrid w:val="0"/>
        <w:rPr>
          <w:rFonts w:asciiTheme="minorHAnsi" w:hAnsiTheme="minorHAnsi"/>
        </w:rPr>
      </w:pPr>
      <w:r w:rsidRPr="00B079E1">
        <w:rPr>
          <w:rFonts w:asciiTheme="minorHAnsi" w:hAnsiTheme="minorHAnsi"/>
          <w:b/>
          <w:bCs/>
        </w:rPr>
        <w:t>H</w:t>
      </w:r>
      <w:r w:rsidRPr="00B079E1">
        <w:rPr>
          <w:rFonts w:asciiTheme="minorHAnsi" w:hAnsiTheme="minorHAnsi"/>
          <w:b/>
          <w:bCs/>
        </w:rPr>
        <w:t>ike in the Jerusalem Hills</w:t>
      </w:r>
      <w:r w:rsidRPr="00B079E1">
        <w:rPr>
          <w:rFonts w:asciiTheme="minorHAnsi" w:hAnsiTheme="minorHAnsi"/>
        </w:rPr>
        <w:t xml:space="preserve"> to hear about SPNI’s </w:t>
      </w:r>
      <w:proofErr w:type="gramStart"/>
      <w:r w:rsidRPr="00B079E1">
        <w:rPr>
          <w:rFonts w:asciiTheme="minorHAnsi" w:hAnsiTheme="minorHAnsi"/>
        </w:rPr>
        <w:t>20 year</w:t>
      </w:r>
      <w:proofErr w:type="gramEnd"/>
      <w:r w:rsidRPr="00B079E1">
        <w:rPr>
          <w:rFonts w:asciiTheme="minorHAnsi" w:hAnsiTheme="minorHAnsi"/>
        </w:rPr>
        <w:t xml:space="preserve"> battle to protect this green lung and promote a sustainable Israeli capital</w:t>
      </w:r>
    </w:p>
    <w:p w14:paraId="3106A11F" w14:textId="008A9182" w:rsidR="00B079E1" w:rsidRPr="00CC432A" w:rsidRDefault="00B079E1" w:rsidP="00B079E1">
      <w:pPr>
        <w:pStyle w:val="NormalPar"/>
        <w:numPr>
          <w:ilvl w:val="0"/>
          <w:numId w:val="24"/>
        </w:numPr>
        <w:rPr>
          <w:rFonts w:asciiTheme="minorHAnsi" w:hAnsiTheme="minorHAnsi" w:cstheme="minorBidi"/>
          <w:lang w:val="en-IL"/>
        </w:rPr>
      </w:pPr>
      <w:r>
        <w:rPr>
          <w:rFonts w:asciiTheme="minorHAnsi" w:hAnsiTheme="minorHAnsi" w:cstheme="minorBidi"/>
          <w:lang w:val="en-IL"/>
        </w:rPr>
        <w:t>Closing</w:t>
      </w:r>
      <w:r w:rsidRPr="00CC432A">
        <w:rPr>
          <w:rFonts w:asciiTheme="minorHAnsi" w:hAnsiTheme="minorHAnsi" w:cstheme="minorBidi"/>
          <w:lang w:val="en-IL"/>
        </w:rPr>
        <w:t xml:space="preserve"> </w:t>
      </w:r>
      <w:r w:rsidRPr="00CC432A">
        <w:rPr>
          <w:rFonts w:asciiTheme="minorHAnsi" w:hAnsiTheme="minorHAnsi" w:cstheme="minorBidi"/>
          <w:u w:val="single"/>
          <w:lang w:val="en-IL"/>
        </w:rPr>
        <w:t>dinner</w:t>
      </w:r>
    </w:p>
    <w:p w14:paraId="57716BF2" w14:textId="32D5F8B0"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079E1">
        <w:rPr>
          <w:rFonts w:asciiTheme="minorHAnsi" w:hAnsiTheme="minorHAnsi" w:cstheme="minorBidi"/>
          <w:i/>
          <w:iCs/>
        </w:rPr>
        <w:t>Cassia</w:t>
      </w:r>
      <w:r w:rsidR="009B72D1">
        <w:rPr>
          <w:rFonts w:asciiTheme="minorHAnsi" w:hAnsiTheme="minorHAnsi" w:cstheme="minorBidi"/>
          <w:i/>
          <w:iCs/>
        </w:rPr>
        <w:t xml:space="preserve"> </w:t>
      </w:r>
      <w:r w:rsidR="009B1E06">
        <w:rPr>
          <w:rFonts w:asciiTheme="minorHAnsi" w:hAnsiTheme="minorHAnsi" w:cstheme="minorBidi"/>
          <w:i/>
          <w:iCs/>
        </w:rPr>
        <w:t>Hotel, Jerusalem</w:t>
      </w:r>
    </w:p>
    <w:p w14:paraId="390F58C5" w14:textId="77777777" w:rsidR="00613843" w:rsidRDefault="00613843" w:rsidP="00010FAD">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9B1E06" w:rsidRPr="00BC6B24" w14:paraId="775EAAA9" w14:textId="77777777" w:rsidTr="008C13C0">
        <w:tc>
          <w:tcPr>
            <w:tcW w:w="2660" w:type="dxa"/>
            <w:shd w:val="clear" w:color="auto" w:fill="D9D9D9" w:themeFill="background1" w:themeFillShade="D9"/>
          </w:tcPr>
          <w:p w14:paraId="1CD02285" w14:textId="7A55594D" w:rsidR="009B1E06"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Friday</w:t>
            </w:r>
            <w:r w:rsidR="009B1E06" w:rsidRPr="00BC6B24">
              <w:rPr>
                <w:rFonts w:asciiTheme="minorHAnsi" w:hAnsiTheme="minorHAnsi" w:cstheme="minorBidi"/>
                <w:b/>
                <w:bCs/>
              </w:rPr>
              <w:t xml:space="preserve">, </w:t>
            </w:r>
            <w:r>
              <w:rPr>
                <w:rFonts w:asciiTheme="minorHAnsi" w:hAnsiTheme="minorHAnsi" w:cstheme="minorBidi"/>
                <w:b/>
                <w:bCs/>
              </w:rPr>
              <w:t>March</w:t>
            </w:r>
            <w:r w:rsidR="009B1E06">
              <w:rPr>
                <w:rFonts w:asciiTheme="minorHAnsi" w:hAnsiTheme="minorHAnsi" w:cstheme="minorBidi"/>
                <w:b/>
                <w:bCs/>
              </w:rPr>
              <w:t xml:space="preserve"> </w:t>
            </w:r>
            <w:r w:rsidR="007B4281">
              <w:rPr>
                <w:rFonts w:asciiTheme="minorHAnsi" w:hAnsiTheme="minorHAnsi" w:cstheme="minorBidi"/>
                <w:b/>
                <w:bCs/>
              </w:rPr>
              <w:t>3</w:t>
            </w:r>
            <w:r w:rsidR="009B1E06" w:rsidRPr="00BC6B24">
              <w:rPr>
                <w:rFonts w:asciiTheme="minorHAnsi" w:hAnsiTheme="minorHAnsi" w:cstheme="minorBidi"/>
                <w:b/>
                <w:bCs/>
              </w:rPr>
              <w:t>:</w:t>
            </w:r>
          </w:p>
        </w:tc>
        <w:tc>
          <w:tcPr>
            <w:tcW w:w="7121" w:type="dxa"/>
            <w:shd w:val="clear" w:color="auto" w:fill="D9D9D9" w:themeFill="background1" w:themeFillShade="D9"/>
          </w:tcPr>
          <w:p w14:paraId="77C90F58" w14:textId="7ADBF3E5" w:rsidR="009B1E06" w:rsidRPr="00BC6B24" w:rsidRDefault="009B72D1" w:rsidP="008C13C0">
            <w:pPr>
              <w:pStyle w:val="NormalPar"/>
              <w:widowControl/>
              <w:rPr>
                <w:rFonts w:asciiTheme="minorHAnsi" w:hAnsiTheme="minorHAnsi" w:cstheme="minorBidi"/>
                <w:b/>
                <w:bCs/>
                <w:i/>
                <w:iCs/>
                <w:caps/>
              </w:rPr>
            </w:pPr>
            <w:r>
              <w:rPr>
                <w:rFonts w:asciiTheme="minorHAnsi" w:hAnsiTheme="minorHAnsi" w:cstheme="minorBidi"/>
                <w:b/>
                <w:bCs/>
                <w:i/>
                <w:iCs/>
                <w:caps/>
              </w:rPr>
              <w:t>Nature in the city</w:t>
            </w:r>
          </w:p>
        </w:tc>
      </w:tr>
    </w:tbl>
    <w:p w14:paraId="692D1FA8" w14:textId="77777777" w:rsidR="00AB3810" w:rsidRDefault="00AB3810" w:rsidP="00AB3810">
      <w:pPr>
        <w:pStyle w:val="NormalPar"/>
        <w:widowControl/>
        <w:numPr>
          <w:ilvl w:val="0"/>
          <w:numId w:val="1"/>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as well as the strong connection with all three major monotheistic religions, </w:t>
      </w:r>
      <w:r>
        <w:rPr>
          <w:rFonts w:asciiTheme="minorHAnsi" w:hAnsiTheme="minorHAnsi"/>
          <w:noProof/>
        </w:rPr>
        <w:t>through the</w:t>
      </w:r>
      <w:r>
        <w:rPr>
          <w:rFonts w:asciiTheme="minorHAnsi" w:hAnsiTheme="minorHAnsi"/>
        </w:rPr>
        <w:t xml:space="preserve"> Biblical accounts of the Binding of Isaac, associated with this spot</w:t>
      </w:r>
    </w:p>
    <w:p w14:paraId="032454F7" w14:textId="77777777" w:rsidR="00AB3810" w:rsidRDefault="00AB3810" w:rsidP="00AB3810">
      <w:pPr>
        <w:pStyle w:val="NormalPar"/>
        <w:widowControl/>
        <w:numPr>
          <w:ilvl w:val="0"/>
          <w:numId w:val="1"/>
        </w:numPr>
        <w:suppressAutoHyphens/>
        <w:snapToGrid w:val="0"/>
        <w:rPr>
          <w:rFonts w:asciiTheme="minorHAnsi" w:hAnsiTheme="minorHAnsi"/>
        </w:rPr>
      </w:pPr>
      <w:r>
        <w:rPr>
          <w:rFonts w:asciiTheme="minorHAnsi" w:hAnsiTheme="minorHAnsi"/>
        </w:rPr>
        <w:t xml:space="preserve">Take a walking tour of the </w:t>
      </w:r>
      <w:r w:rsidRPr="009B72D1">
        <w:rPr>
          <w:rFonts w:asciiTheme="minorHAnsi" w:hAnsiTheme="minorHAnsi"/>
          <w:b/>
          <w:bCs/>
        </w:rPr>
        <w:t>Old City of Jerusalem</w:t>
      </w:r>
      <w:r>
        <w:rPr>
          <w:rFonts w:asciiTheme="minorHAnsi" w:hAnsiTheme="minorHAnsi"/>
        </w:rPr>
        <w:t xml:space="preserve">, including a visit to the </w:t>
      </w:r>
      <w:r w:rsidRPr="009B72D1">
        <w:rPr>
          <w:rFonts w:asciiTheme="minorHAnsi" w:hAnsiTheme="minorHAnsi"/>
          <w:b/>
          <w:bCs/>
        </w:rPr>
        <w:t>Western Wall</w:t>
      </w:r>
    </w:p>
    <w:p w14:paraId="67B460C6" w14:textId="4F18FFF2" w:rsidR="009B72D1" w:rsidRDefault="009B72D1" w:rsidP="009B1E06">
      <w:pPr>
        <w:pStyle w:val="NormalPar"/>
        <w:widowControl/>
        <w:numPr>
          <w:ilvl w:val="0"/>
          <w:numId w:val="1"/>
        </w:numPr>
        <w:suppressAutoHyphens/>
        <w:snapToGrid w:val="0"/>
        <w:rPr>
          <w:rFonts w:asciiTheme="minorHAnsi" w:hAnsiTheme="minorHAnsi"/>
        </w:rPr>
      </w:pPr>
      <w:r>
        <w:rPr>
          <w:rFonts w:asciiTheme="minorHAnsi" w:hAnsiTheme="minorHAnsi"/>
        </w:rPr>
        <w:t>Return to Jerusalem</w:t>
      </w:r>
    </w:p>
    <w:p w14:paraId="07E59CB3" w14:textId="7C5B0F01" w:rsidR="00D95986" w:rsidRDefault="00D95986" w:rsidP="009B1E06">
      <w:pPr>
        <w:pStyle w:val="NormalPar"/>
        <w:widowControl/>
        <w:numPr>
          <w:ilvl w:val="0"/>
          <w:numId w:val="1"/>
        </w:numPr>
        <w:suppressAutoHyphens/>
        <w:snapToGrid w:val="0"/>
        <w:rPr>
          <w:rFonts w:asciiTheme="minorHAnsi" w:hAnsiTheme="minorHAnsi"/>
        </w:rPr>
      </w:pPr>
      <w:r>
        <w:rPr>
          <w:rFonts w:asciiTheme="minorHAnsi" w:hAnsiTheme="minorHAnsi"/>
        </w:rPr>
        <w:t>End of official program</w:t>
      </w:r>
    </w:p>
    <w:p w14:paraId="6FCED0A0" w14:textId="77777777" w:rsidR="00D95986" w:rsidRDefault="00D95986" w:rsidP="00D95986">
      <w:pPr>
        <w:pStyle w:val="NormalPar"/>
        <w:widowControl/>
        <w:suppressAutoHyphens/>
        <w:snapToGrid w:val="0"/>
        <w:ind w:left="720"/>
        <w:rPr>
          <w:rFonts w:asciiTheme="minorHAnsi" w:hAnsiTheme="minorHAnsi"/>
        </w:rPr>
      </w:pP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C5E24D0">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41CB4A99"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557CB0">
                              <w:rPr>
                                <w:rFonts w:asciiTheme="minorHAnsi" w:hAnsiTheme="minorHAnsi"/>
                                <w:color w:val="000000"/>
                                <w:sz w:val="22"/>
                                <w:szCs w:val="22"/>
                              </w:rPr>
                              <w:t xml:space="preserve"> and an SPNI guide.</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41CB4A99"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557CB0">
                        <w:rPr>
                          <w:rFonts w:asciiTheme="minorHAnsi" w:hAnsiTheme="minorHAnsi"/>
                          <w:color w:val="000000"/>
                          <w:sz w:val="22"/>
                          <w:szCs w:val="22"/>
                        </w:rPr>
                        <w:t xml:space="preserve"> and an SPNI guide.</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163FF141" w14:textId="6F05CA7C"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0E2B4057" w:rsidR="008B3BAF" w:rsidRPr="00CE4911" w:rsidRDefault="0014600D" w:rsidP="00CE4911">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78720" behindDoc="1" locked="0" layoutInCell="1" allowOverlap="1" wp14:anchorId="2C4FF19E" wp14:editId="6B61230D">
                <wp:simplePos x="0" y="0"/>
                <wp:positionH relativeFrom="margin">
                  <wp:posOffset>418465</wp:posOffset>
                </wp:positionH>
                <wp:positionV relativeFrom="paragraph">
                  <wp:posOffset>232987</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F19E" id="_x0000_s1027" type="#_x0000_t202" style="position:absolute;margin-left:32.95pt;margin-top:18.35pt;width:420.8pt;height:6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" stroked="f">
                <v:textbo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v:textbox>
                <w10:wrap anchorx="margin"/>
              </v:shape>
            </w:pict>
          </mc:Fallback>
        </mc:AlternateContent>
      </w:r>
      <w:r w:rsidRPr="00272F0C">
        <w:rPr>
          <w:rFonts w:asciiTheme="minorHAnsi" w:hAnsiTheme="minorHAnsi" w:cstheme="minorHAnsi"/>
          <w:b/>
          <w:bCs/>
          <w:noProof/>
          <w:sz w:val="32"/>
          <w:szCs w:val="32"/>
          <w:lang w:eastAsia="en-US"/>
        </w:rPr>
        <w:drawing>
          <wp:anchor distT="0" distB="0" distL="114300" distR="114300" simplePos="0" relativeHeight="251674624" behindDoc="1" locked="0" layoutInCell="1" allowOverlap="1" wp14:anchorId="25020B27" wp14:editId="5238E46C">
            <wp:simplePos x="0" y="0"/>
            <wp:positionH relativeFrom="column">
              <wp:posOffset>112914</wp:posOffset>
            </wp:positionH>
            <wp:positionV relativeFrom="paragraph">
              <wp:posOffset>180340</wp:posOffset>
            </wp:positionV>
            <wp:extent cx="1285831" cy="900981"/>
            <wp:effectExtent l="0" t="0" r="0" b="0"/>
            <wp:wrapTight wrapText="bothSides">
              <wp:wrapPolygon edited="0">
                <wp:start x="0" y="0"/>
                <wp:lineTo x="0" y="21021"/>
                <wp:lineTo x="21130" y="21021"/>
                <wp:lineTo x="21130" y="0"/>
                <wp:lineTo x="0" y="0"/>
              </wp:wrapPolygon>
            </wp:wrapTight>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31" cy="900981"/>
                    </a:xfrm>
                    <a:prstGeom prst="rect">
                      <a:avLst/>
                    </a:prstGeom>
                    <a:noFill/>
                    <a:ln>
                      <a:noFill/>
                    </a:ln>
                  </pic:spPr>
                </pic:pic>
              </a:graphicData>
            </a:graphic>
          </wp:anchor>
        </w:drawing>
      </w:r>
    </w:p>
    <w:sectPr w:rsidR="008B3BAF" w:rsidRPr="00CE4911" w:rsidSect="0014600D">
      <w:footerReference w:type="default" r:id="rId11"/>
      <w:pgSz w:w="11907" w:h="16839" w:code="9"/>
      <w:pgMar w:top="1134"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CFD2" w14:textId="77777777" w:rsidR="0056681D" w:rsidRDefault="0056681D" w:rsidP="00466984">
      <w:r>
        <w:separator/>
      </w:r>
    </w:p>
  </w:endnote>
  <w:endnote w:type="continuationSeparator" w:id="0">
    <w:p w14:paraId="51E85E49" w14:textId="77777777" w:rsidR="0056681D" w:rsidRDefault="0056681D"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E6C4" w14:textId="77777777" w:rsidR="0056681D" w:rsidRDefault="0056681D" w:rsidP="00466984">
      <w:r>
        <w:separator/>
      </w:r>
    </w:p>
  </w:footnote>
  <w:footnote w:type="continuationSeparator" w:id="0">
    <w:p w14:paraId="3FCDFBDF" w14:textId="77777777" w:rsidR="0056681D" w:rsidRDefault="0056681D"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790A"/>
    <w:multiLevelType w:val="hybridMultilevel"/>
    <w:tmpl w:val="734C9B58"/>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10"/>
  </w:num>
  <w:num w:numId="5" w16cid:durableId="383868758">
    <w:abstractNumId w:val="17"/>
  </w:num>
  <w:num w:numId="6" w16cid:durableId="905073439">
    <w:abstractNumId w:val="7"/>
  </w:num>
  <w:num w:numId="7" w16cid:durableId="2073384354">
    <w:abstractNumId w:val="6"/>
  </w:num>
  <w:num w:numId="8" w16cid:durableId="1518037839">
    <w:abstractNumId w:val="13"/>
  </w:num>
  <w:num w:numId="9" w16cid:durableId="174732938">
    <w:abstractNumId w:val="11"/>
  </w:num>
  <w:num w:numId="10" w16cid:durableId="626818660">
    <w:abstractNumId w:val="5"/>
  </w:num>
  <w:num w:numId="11" w16cid:durableId="1535652582">
    <w:abstractNumId w:val="8"/>
  </w:num>
  <w:num w:numId="12" w16cid:durableId="864634001">
    <w:abstractNumId w:val="12"/>
  </w:num>
  <w:num w:numId="13" w16cid:durableId="720061035">
    <w:abstractNumId w:val="3"/>
  </w:num>
  <w:num w:numId="14" w16cid:durableId="1406300641">
    <w:abstractNumId w:val="14"/>
  </w:num>
  <w:num w:numId="15" w16cid:durableId="238290519">
    <w:abstractNumId w:val="4"/>
  </w:num>
  <w:num w:numId="16" w16cid:durableId="1106927124">
    <w:abstractNumId w:val="16"/>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5"/>
  </w:num>
  <w:num w:numId="23" w16cid:durableId="52968500">
    <w:abstractNumId w:val="1"/>
  </w:num>
  <w:num w:numId="24" w16cid:durableId="1554538378">
    <w:abstractNumId w:val="1"/>
  </w:num>
  <w:num w:numId="25" w16cid:durableId="774599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0FAD"/>
    <w:rsid w:val="00012B1B"/>
    <w:rsid w:val="00027F8E"/>
    <w:rsid w:val="00052DB4"/>
    <w:rsid w:val="00054A06"/>
    <w:rsid w:val="000563AE"/>
    <w:rsid w:val="00076592"/>
    <w:rsid w:val="00076C95"/>
    <w:rsid w:val="00097E24"/>
    <w:rsid w:val="000A30AE"/>
    <w:rsid w:val="000C504D"/>
    <w:rsid w:val="000D394D"/>
    <w:rsid w:val="000E01A8"/>
    <w:rsid w:val="000F3A35"/>
    <w:rsid w:val="000F530A"/>
    <w:rsid w:val="000F5371"/>
    <w:rsid w:val="000F6B2B"/>
    <w:rsid w:val="00110B93"/>
    <w:rsid w:val="001357B5"/>
    <w:rsid w:val="00140FCA"/>
    <w:rsid w:val="0014600D"/>
    <w:rsid w:val="00151D65"/>
    <w:rsid w:val="00173284"/>
    <w:rsid w:val="00181915"/>
    <w:rsid w:val="00197E76"/>
    <w:rsid w:val="001C2472"/>
    <w:rsid w:val="001C3701"/>
    <w:rsid w:val="001D1FC5"/>
    <w:rsid w:val="00205F68"/>
    <w:rsid w:val="002103D3"/>
    <w:rsid w:val="00215307"/>
    <w:rsid w:val="00223280"/>
    <w:rsid w:val="002363B4"/>
    <w:rsid w:val="00263D03"/>
    <w:rsid w:val="0026551F"/>
    <w:rsid w:val="0028465C"/>
    <w:rsid w:val="002B0C57"/>
    <w:rsid w:val="002B566F"/>
    <w:rsid w:val="002C68BC"/>
    <w:rsid w:val="002E0836"/>
    <w:rsid w:val="00310FCD"/>
    <w:rsid w:val="00313265"/>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232D"/>
    <w:rsid w:val="003C63DC"/>
    <w:rsid w:val="003E730C"/>
    <w:rsid w:val="003F00CD"/>
    <w:rsid w:val="00402263"/>
    <w:rsid w:val="00402C34"/>
    <w:rsid w:val="0041262E"/>
    <w:rsid w:val="00413851"/>
    <w:rsid w:val="004379C3"/>
    <w:rsid w:val="00463866"/>
    <w:rsid w:val="00466984"/>
    <w:rsid w:val="00467B94"/>
    <w:rsid w:val="0047084C"/>
    <w:rsid w:val="00493E95"/>
    <w:rsid w:val="004B1CD5"/>
    <w:rsid w:val="004B6814"/>
    <w:rsid w:val="004B7D89"/>
    <w:rsid w:val="004D04C6"/>
    <w:rsid w:val="004D072D"/>
    <w:rsid w:val="004D1B1D"/>
    <w:rsid w:val="004E3C52"/>
    <w:rsid w:val="004E43BC"/>
    <w:rsid w:val="00503CA2"/>
    <w:rsid w:val="005332A9"/>
    <w:rsid w:val="00536E78"/>
    <w:rsid w:val="0054083D"/>
    <w:rsid w:val="00557CB0"/>
    <w:rsid w:val="0056681D"/>
    <w:rsid w:val="00583351"/>
    <w:rsid w:val="005918B2"/>
    <w:rsid w:val="005A7DF0"/>
    <w:rsid w:val="005C1ECF"/>
    <w:rsid w:val="005C627A"/>
    <w:rsid w:val="005D2DB6"/>
    <w:rsid w:val="005E1835"/>
    <w:rsid w:val="005E39A7"/>
    <w:rsid w:val="00602B3D"/>
    <w:rsid w:val="0060328A"/>
    <w:rsid w:val="00612D44"/>
    <w:rsid w:val="00613843"/>
    <w:rsid w:val="0062289F"/>
    <w:rsid w:val="00625424"/>
    <w:rsid w:val="0062634C"/>
    <w:rsid w:val="00640EC6"/>
    <w:rsid w:val="006A4201"/>
    <w:rsid w:val="006B7548"/>
    <w:rsid w:val="006C5F9B"/>
    <w:rsid w:val="006D5C93"/>
    <w:rsid w:val="006E4094"/>
    <w:rsid w:val="006E706B"/>
    <w:rsid w:val="006E71FE"/>
    <w:rsid w:val="006F53E0"/>
    <w:rsid w:val="00715E89"/>
    <w:rsid w:val="00717A59"/>
    <w:rsid w:val="0072423B"/>
    <w:rsid w:val="00757741"/>
    <w:rsid w:val="007929BF"/>
    <w:rsid w:val="00795246"/>
    <w:rsid w:val="007B4281"/>
    <w:rsid w:val="007C4D91"/>
    <w:rsid w:val="007D733F"/>
    <w:rsid w:val="007E2827"/>
    <w:rsid w:val="007F163D"/>
    <w:rsid w:val="00827AD0"/>
    <w:rsid w:val="00843997"/>
    <w:rsid w:val="0085225D"/>
    <w:rsid w:val="008A6834"/>
    <w:rsid w:val="008B3BAF"/>
    <w:rsid w:val="008C5FD2"/>
    <w:rsid w:val="008D1944"/>
    <w:rsid w:val="0090101B"/>
    <w:rsid w:val="0092087A"/>
    <w:rsid w:val="009301DF"/>
    <w:rsid w:val="009454BF"/>
    <w:rsid w:val="009656D7"/>
    <w:rsid w:val="009818D7"/>
    <w:rsid w:val="00987F8E"/>
    <w:rsid w:val="009919A9"/>
    <w:rsid w:val="009939F7"/>
    <w:rsid w:val="00996000"/>
    <w:rsid w:val="00997EE8"/>
    <w:rsid w:val="009A7B32"/>
    <w:rsid w:val="009B1966"/>
    <w:rsid w:val="009B1E06"/>
    <w:rsid w:val="009B72D1"/>
    <w:rsid w:val="009D719D"/>
    <w:rsid w:val="009F242E"/>
    <w:rsid w:val="009F3AC8"/>
    <w:rsid w:val="009F6213"/>
    <w:rsid w:val="00A13E24"/>
    <w:rsid w:val="00A24C9F"/>
    <w:rsid w:val="00A34D7B"/>
    <w:rsid w:val="00A36BE6"/>
    <w:rsid w:val="00A41ABA"/>
    <w:rsid w:val="00A45359"/>
    <w:rsid w:val="00AA1DA4"/>
    <w:rsid w:val="00AB20F0"/>
    <w:rsid w:val="00AB3810"/>
    <w:rsid w:val="00AD3805"/>
    <w:rsid w:val="00B0071E"/>
    <w:rsid w:val="00B079E1"/>
    <w:rsid w:val="00B41E2E"/>
    <w:rsid w:val="00B4507F"/>
    <w:rsid w:val="00B54230"/>
    <w:rsid w:val="00B54E89"/>
    <w:rsid w:val="00B57B58"/>
    <w:rsid w:val="00B62B99"/>
    <w:rsid w:val="00B7138C"/>
    <w:rsid w:val="00B76418"/>
    <w:rsid w:val="00B76607"/>
    <w:rsid w:val="00B82D96"/>
    <w:rsid w:val="00B9115D"/>
    <w:rsid w:val="00BA27D3"/>
    <w:rsid w:val="00BA3043"/>
    <w:rsid w:val="00BA50A7"/>
    <w:rsid w:val="00BB12DE"/>
    <w:rsid w:val="00BC6B24"/>
    <w:rsid w:val="00BE502E"/>
    <w:rsid w:val="00BF1128"/>
    <w:rsid w:val="00BF2D86"/>
    <w:rsid w:val="00BF4811"/>
    <w:rsid w:val="00C026E9"/>
    <w:rsid w:val="00C17CC8"/>
    <w:rsid w:val="00C47E43"/>
    <w:rsid w:val="00C54CFF"/>
    <w:rsid w:val="00C66493"/>
    <w:rsid w:val="00C8175E"/>
    <w:rsid w:val="00C913E4"/>
    <w:rsid w:val="00C929D1"/>
    <w:rsid w:val="00C97349"/>
    <w:rsid w:val="00CC1D18"/>
    <w:rsid w:val="00CC432A"/>
    <w:rsid w:val="00CC774B"/>
    <w:rsid w:val="00CD5EA3"/>
    <w:rsid w:val="00CD6B9B"/>
    <w:rsid w:val="00CE4911"/>
    <w:rsid w:val="00CF7BB5"/>
    <w:rsid w:val="00D17AB2"/>
    <w:rsid w:val="00D20AAA"/>
    <w:rsid w:val="00D31392"/>
    <w:rsid w:val="00D55470"/>
    <w:rsid w:val="00D57390"/>
    <w:rsid w:val="00D76B8A"/>
    <w:rsid w:val="00D95986"/>
    <w:rsid w:val="00D95AB3"/>
    <w:rsid w:val="00DA179F"/>
    <w:rsid w:val="00DA62B8"/>
    <w:rsid w:val="00DA7CBE"/>
    <w:rsid w:val="00DB3A3B"/>
    <w:rsid w:val="00DC451E"/>
    <w:rsid w:val="00DE7E58"/>
    <w:rsid w:val="00DF6239"/>
    <w:rsid w:val="00E00113"/>
    <w:rsid w:val="00E0171C"/>
    <w:rsid w:val="00E07C2A"/>
    <w:rsid w:val="00E26CD9"/>
    <w:rsid w:val="00E350E8"/>
    <w:rsid w:val="00E55182"/>
    <w:rsid w:val="00E638B4"/>
    <w:rsid w:val="00E64E30"/>
    <w:rsid w:val="00E84B31"/>
    <w:rsid w:val="00E857AF"/>
    <w:rsid w:val="00E86FC0"/>
    <w:rsid w:val="00E9363D"/>
    <w:rsid w:val="00E9703E"/>
    <w:rsid w:val="00EB27DD"/>
    <w:rsid w:val="00EB721F"/>
    <w:rsid w:val="00EE2E52"/>
    <w:rsid w:val="00F2672B"/>
    <w:rsid w:val="00F26890"/>
    <w:rsid w:val="00F710FB"/>
    <w:rsid w:val="00F85A6E"/>
    <w:rsid w:val="00F86CAF"/>
    <w:rsid w:val="00F8750E"/>
    <w:rsid w:val="00FA17E8"/>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1</TotalTime>
  <Pages>2</Pages>
  <Words>502</Words>
  <Characters>2864</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2</cp:revision>
  <cp:lastPrinted>2013-09-16T11:59:00Z</cp:lastPrinted>
  <dcterms:created xsi:type="dcterms:W3CDTF">2025-12-11T19:48:00Z</dcterms:created>
  <dcterms:modified xsi:type="dcterms:W3CDTF">2025-12-11T19:48:00Z</dcterms:modified>
</cp:coreProperties>
</file>